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392A" w14:textId="77777777" w:rsidR="000529E0" w:rsidRPr="00A55CE4" w:rsidRDefault="000529E0" w:rsidP="000529E0">
      <w:pPr>
        <w:spacing w:after="0" w:line="256" w:lineRule="auto"/>
        <w:rPr>
          <w:b/>
          <w:i/>
          <w:iCs/>
          <w:sz w:val="18"/>
          <w:szCs w:val="18"/>
        </w:rPr>
      </w:pPr>
      <w:r w:rsidRPr="00A55CE4">
        <w:rPr>
          <w:b/>
          <w:i/>
          <w:iCs/>
          <w:sz w:val="18"/>
          <w:szCs w:val="18"/>
          <w:u w:val="single"/>
        </w:rPr>
        <w:t xml:space="preserve">CONFERENCE </w:t>
      </w:r>
      <w:proofErr w:type="gramStart"/>
      <w:r w:rsidRPr="00A55CE4">
        <w:rPr>
          <w:b/>
          <w:i/>
          <w:iCs/>
          <w:sz w:val="18"/>
          <w:szCs w:val="18"/>
          <w:u w:val="single"/>
        </w:rPr>
        <w:t>CALL</w:t>
      </w:r>
      <w:r w:rsidRPr="00A55CE4">
        <w:rPr>
          <w:b/>
          <w:i/>
          <w:iCs/>
          <w:sz w:val="18"/>
          <w:szCs w:val="18"/>
        </w:rPr>
        <w:t xml:space="preserve">  Phone</w:t>
      </w:r>
      <w:proofErr w:type="gramEnd"/>
      <w:r w:rsidRPr="00A55CE4">
        <w:rPr>
          <w:b/>
          <w:i/>
          <w:iCs/>
          <w:sz w:val="18"/>
          <w:szCs w:val="18"/>
        </w:rPr>
        <w:t xml:space="preserve"> No: </w:t>
      </w:r>
      <w:r w:rsidRPr="00A55CE4">
        <w:rPr>
          <w:b/>
          <w:i/>
          <w:iCs/>
          <w:sz w:val="18"/>
          <w:szCs w:val="18"/>
          <w:u w:val="single"/>
        </w:rPr>
        <w:t>605-313-5086</w:t>
      </w:r>
      <w:r w:rsidRPr="00A55CE4">
        <w:rPr>
          <w:b/>
          <w:i/>
          <w:iCs/>
          <w:sz w:val="18"/>
          <w:szCs w:val="18"/>
        </w:rPr>
        <w:tab/>
        <w:t xml:space="preserve">Access Code: </w:t>
      </w:r>
      <w:r w:rsidRPr="00A55CE4">
        <w:rPr>
          <w:b/>
          <w:i/>
          <w:iCs/>
          <w:sz w:val="18"/>
          <w:szCs w:val="18"/>
          <w:u w:val="single"/>
        </w:rPr>
        <w:t>823396#</w:t>
      </w:r>
    </w:p>
    <w:p w14:paraId="44D21CA8" w14:textId="77777777" w:rsidR="000529E0" w:rsidRDefault="000529E0" w:rsidP="000F6918">
      <w:pPr>
        <w:spacing w:after="60" w:line="240" w:lineRule="auto"/>
        <w:rPr>
          <w:b/>
          <w:bCs/>
          <w:sz w:val="16"/>
          <w:szCs w:val="16"/>
        </w:rPr>
      </w:pPr>
    </w:p>
    <w:p w14:paraId="113366E4" w14:textId="4B939F61" w:rsidR="0056745B" w:rsidRDefault="00C4381A" w:rsidP="000F6918">
      <w:pPr>
        <w:spacing w:after="60" w:line="240" w:lineRule="auto"/>
      </w:pPr>
      <w:r>
        <w:rPr>
          <w:b/>
        </w:rPr>
        <w:t>Roll Call (RC)</w:t>
      </w:r>
      <w:r w:rsidR="0056745B">
        <w:t xml:space="preserve">: (P-In </w:t>
      </w:r>
      <w:r w:rsidR="00FD2105">
        <w:t>Attendance</w:t>
      </w:r>
      <w:r w:rsidR="0056745B">
        <w:t>; A-Absent)</w:t>
      </w: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506"/>
        <w:gridCol w:w="2099"/>
        <w:gridCol w:w="5764"/>
        <w:gridCol w:w="1076"/>
      </w:tblGrid>
      <w:tr w:rsidR="000A368B" w:rsidRPr="00D05813" w14:paraId="6A6F0C93" w14:textId="77777777" w:rsidTr="003D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E0F3830" w14:textId="0C55D3AA" w:rsidR="000A368B" w:rsidRPr="00D05813" w:rsidRDefault="00C4381A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099" w:type="dxa"/>
          </w:tcPr>
          <w:p w14:paraId="28EB735A" w14:textId="7777777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64" w:type="dxa"/>
          </w:tcPr>
          <w:p w14:paraId="6BB500C2" w14:textId="13604E1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Role</w:t>
            </w:r>
            <w:r w:rsidR="003A7F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14:paraId="19EB141B" w14:textId="7777777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0A368B" w:rsidRPr="00D05813" w14:paraId="4AD0AE0D" w14:textId="77777777" w:rsidTr="003D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41424928" w14:textId="77777777" w:rsidR="000A368B" w:rsidRPr="00D05813" w:rsidRDefault="000A368B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OFFICERS</w:t>
            </w:r>
          </w:p>
        </w:tc>
        <w:tc>
          <w:tcPr>
            <w:tcW w:w="5764" w:type="dxa"/>
          </w:tcPr>
          <w:p w14:paraId="26FD50A2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0B2D2B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68B" w:rsidRPr="00D05813" w14:paraId="4AA05245" w14:textId="77777777" w:rsidTr="003D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2B203FC" w14:textId="47D38A12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424FBD87" w14:textId="38628696" w:rsidR="003D0AE0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Warner</w:t>
            </w:r>
          </w:p>
        </w:tc>
        <w:tc>
          <w:tcPr>
            <w:tcW w:w="5764" w:type="dxa"/>
          </w:tcPr>
          <w:p w14:paraId="0826BBDD" w14:textId="353C5E9E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Lay Director (CLD)</w:t>
            </w:r>
            <w:r w:rsidR="003D0AE0">
              <w:rPr>
                <w:rFonts w:ascii="Arial" w:hAnsi="Arial" w:cs="Arial"/>
                <w:sz w:val="20"/>
                <w:szCs w:val="20"/>
              </w:rPr>
              <w:t>/</w:t>
            </w:r>
            <w:r w:rsidR="003D0AE0" w:rsidRPr="00D05813">
              <w:rPr>
                <w:rFonts w:ascii="Arial" w:hAnsi="Arial" w:cs="Arial"/>
                <w:sz w:val="20"/>
                <w:szCs w:val="20"/>
              </w:rPr>
              <w:t xml:space="preserve"> Newsletter &amp; Website Director</w:t>
            </w:r>
          </w:p>
        </w:tc>
        <w:tc>
          <w:tcPr>
            <w:tcW w:w="1076" w:type="dxa"/>
          </w:tcPr>
          <w:p w14:paraId="5101BC44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D05813" w:rsidRPr="00D05813" w14:paraId="320F4206" w14:textId="77777777" w:rsidTr="0028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3810B8B" w14:textId="1330ED84" w:rsidR="000A368B" w:rsidRPr="00D05813" w:rsidRDefault="00CB3BBF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08A48B3F" w14:textId="55568E62" w:rsidR="000A368B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Gordon</w:t>
            </w:r>
          </w:p>
        </w:tc>
        <w:tc>
          <w:tcPr>
            <w:tcW w:w="5764" w:type="dxa"/>
          </w:tcPr>
          <w:p w14:paraId="2B7EA8C2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Spiritual Director (CSD)</w:t>
            </w:r>
          </w:p>
        </w:tc>
        <w:tc>
          <w:tcPr>
            <w:tcW w:w="1076" w:type="dxa"/>
          </w:tcPr>
          <w:p w14:paraId="351CEF26" w14:textId="0E3F7A94" w:rsidR="000A368B" w:rsidRPr="003D0AE0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7E1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0A368B" w:rsidRPr="00D05813" w14:paraId="2FA5E980" w14:textId="77777777" w:rsidTr="003D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E64A305" w14:textId="46128CF5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45CEAB31" w14:textId="00F1FC90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Montei</w:t>
            </w:r>
          </w:p>
        </w:tc>
        <w:tc>
          <w:tcPr>
            <w:tcW w:w="5764" w:type="dxa"/>
          </w:tcPr>
          <w:p w14:paraId="248A4F5E" w14:textId="0ADBBB8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CLD Vice Chair</w:t>
            </w:r>
            <w:r w:rsidR="003D0AE0">
              <w:rPr>
                <w:rFonts w:ascii="Arial" w:hAnsi="Arial" w:cs="Arial"/>
                <w:sz w:val="20"/>
                <w:szCs w:val="20"/>
              </w:rPr>
              <w:t>/Registrar</w:t>
            </w:r>
          </w:p>
        </w:tc>
        <w:tc>
          <w:tcPr>
            <w:tcW w:w="1076" w:type="dxa"/>
          </w:tcPr>
          <w:p w14:paraId="69139772" w14:textId="1C90198B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5813" w:rsidRPr="00D05813" w14:paraId="2223CB0A" w14:textId="77777777" w:rsidTr="0028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AFB9B5C" w14:textId="6B34E16F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7183D350" w14:textId="0419ED19" w:rsidR="003D0AE0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Kelley</w:t>
            </w:r>
          </w:p>
        </w:tc>
        <w:tc>
          <w:tcPr>
            <w:tcW w:w="5764" w:type="dxa"/>
          </w:tcPr>
          <w:p w14:paraId="694E9B6C" w14:textId="0A2FDED6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Treasurer</w:t>
            </w:r>
            <w:r w:rsidR="0080500C">
              <w:rPr>
                <w:rFonts w:ascii="Arial" w:hAnsi="Arial" w:cs="Arial"/>
                <w:sz w:val="20"/>
                <w:szCs w:val="20"/>
              </w:rPr>
              <w:t>/Community Training/Weekend Lay Director</w:t>
            </w:r>
          </w:p>
        </w:tc>
        <w:tc>
          <w:tcPr>
            <w:tcW w:w="1076" w:type="dxa"/>
          </w:tcPr>
          <w:p w14:paraId="07AD65B7" w14:textId="5F385193" w:rsidR="00EA7E14" w:rsidRPr="00D05813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0A368B" w:rsidRPr="00D05813" w14:paraId="29EFAE37" w14:textId="77777777" w:rsidTr="003D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523102E4" w14:textId="66B94DFE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099" w:type="dxa"/>
          </w:tcPr>
          <w:p w14:paraId="3D48D0E0" w14:textId="16A866A6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Middaugh</w:t>
            </w:r>
          </w:p>
        </w:tc>
        <w:tc>
          <w:tcPr>
            <w:tcW w:w="5764" w:type="dxa"/>
          </w:tcPr>
          <w:p w14:paraId="2D81F85E" w14:textId="719FCCA3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Secretary</w:t>
            </w:r>
            <w:r w:rsidR="003D0AE0">
              <w:rPr>
                <w:rFonts w:ascii="Arial" w:hAnsi="Arial" w:cs="Arial"/>
                <w:sz w:val="20"/>
                <w:szCs w:val="20"/>
              </w:rPr>
              <w:t>/Prayer Vigil/</w:t>
            </w:r>
            <w:r w:rsidRPr="00D05813">
              <w:rPr>
                <w:rFonts w:ascii="Arial" w:hAnsi="Arial" w:cs="Arial"/>
                <w:sz w:val="20"/>
                <w:szCs w:val="20"/>
              </w:rPr>
              <w:t>Weekend Lay Director</w:t>
            </w:r>
          </w:p>
        </w:tc>
        <w:tc>
          <w:tcPr>
            <w:tcW w:w="1076" w:type="dxa"/>
          </w:tcPr>
          <w:p w14:paraId="6E220390" w14:textId="69AEC2EC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368B" w:rsidRPr="00D05813" w14:paraId="4F71CAB1" w14:textId="77777777" w:rsidTr="003D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6AFB340B" w14:textId="77777777" w:rsidR="000A368B" w:rsidRPr="00D05813" w:rsidRDefault="000A368B" w:rsidP="00040896">
            <w:pP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DIRECTORS</w:t>
            </w:r>
          </w:p>
        </w:tc>
        <w:tc>
          <w:tcPr>
            <w:tcW w:w="5764" w:type="dxa"/>
          </w:tcPr>
          <w:p w14:paraId="42086F73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8A86684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68B" w:rsidRPr="00D05813" w14:paraId="75169B59" w14:textId="77777777" w:rsidTr="003D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5B79C1FD" w14:textId="50B66A98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6913F102" w14:textId="59B7A7DC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Tabitha Reinhardt</w:t>
            </w:r>
          </w:p>
        </w:tc>
        <w:tc>
          <w:tcPr>
            <w:tcW w:w="5764" w:type="dxa"/>
          </w:tcPr>
          <w:p w14:paraId="3D11BB5C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076" w:type="dxa"/>
          </w:tcPr>
          <w:p w14:paraId="6C4D85E5" w14:textId="6C73F7F1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EA7E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37F1" w:rsidRPr="00D05813" w14:paraId="4ADF78C4" w14:textId="77777777" w:rsidTr="0028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F529A97" w14:textId="270D181F" w:rsidR="002837F1" w:rsidRPr="00D05813" w:rsidRDefault="00985C27" w:rsidP="002837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1F019D66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Tammy Geeck</w:t>
            </w:r>
          </w:p>
        </w:tc>
        <w:tc>
          <w:tcPr>
            <w:tcW w:w="5764" w:type="dxa"/>
          </w:tcPr>
          <w:p w14:paraId="1C00265A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1076" w:type="dxa"/>
          </w:tcPr>
          <w:p w14:paraId="4CCC0B6F" w14:textId="7ADF300B" w:rsidR="002837F1" w:rsidRPr="002837F1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368B" w:rsidRPr="00D05813" w14:paraId="0EBDDFC6" w14:textId="77777777" w:rsidTr="00EA7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A28D011" w14:textId="3C631515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0AC3065A" w14:textId="6036489D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J</w:t>
            </w:r>
            <w:r w:rsidR="00EA7E14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ohn Delaney</w:t>
            </w:r>
          </w:p>
        </w:tc>
        <w:tc>
          <w:tcPr>
            <w:tcW w:w="5764" w:type="dxa"/>
          </w:tcPr>
          <w:p w14:paraId="76D76D01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 xml:space="preserve">Kitchen &amp; Dining Room Supplies </w:t>
            </w:r>
          </w:p>
        </w:tc>
        <w:tc>
          <w:tcPr>
            <w:tcW w:w="1076" w:type="dxa"/>
            <w:shd w:val="clear" w:color="auto" w:fill="auto"/>
          </w:tcPr>
          <w:p w14:paraId="417DB60D" w14:textId="2AB0677A" w:rsidR="000A368B" w:rsidRPr="00D05813" w:rsidRDefault="00EA7E14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EA7E14" w:rsidRPr="00D05813" w14:paraId="3FCA39CA" w14:textId="77777777" w:rsidTr="003D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253E7A9C" w14:textId="402CACD5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9036910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68F277AE" w14:textId="45C98B73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Dale Robbins</w:t>
            </w:r>
          </w:p>
        </w:tc>
        <w:tc>
          <w:tcPr>
            <w:tcW w:w="5764" w:type="dxa"/>
          </w:tcPr>
          <w:p w14:paraId="38E63337" w14:textId="1B490F41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Gatherings/</w:t>
            </w:r>
            <w:r w:rsidRPr="00D05813">
              <w:rPr>
                <w:rFonts w:ascii="Arial" w:hAnsi="Arial" w:cs="Arial"/>
                <w:sz w:val="20"/>
                <w:szCs w:val="20"/>
              </w:rPr>
              <w:t>Sponsor Hour &amp; Candlelight</w:t>
            </w:r>
          </w:p>
        </w:tc>
        <w:tc>
          <w:tcPr>
            <w:tcW w:w="1076" w:type="dxa"/>
          </w:tcPr>
          <w:p w14:paraId="7247991F" w14:textId="377D898A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0"/>
      <w:tr w:rsidR="00EA7E14" w:rsidRPr="00D05813" w14:paraId="640ECDC0" w14:textId="77777777" w:rsidTr="003D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C17DA37" w14:textId="645311BF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4A1B5608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14:ligatures w14:val="none"/>
              </w:rPr>
              <w:t>Ty Black </w:t>
            </w:r>
          </w:p>
        </w:tc>
        <w:tc>
          <w:tcPr>
            <w:tcW w:w="5764" w:type="dxa"/>
          </w:tcPr>
          <w:p w14:paraId="15C059E2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Site Selection &amp; Weekend Facilities</w:t>
            </w:r>
          </w:p>
        </w:tc>
        <w:tc>
          <w:tcPr>
            <w:tcW w:w="1076" w:type="dxa"/>
          </w:tcPr>
          <w:p w14:paraId="0F44F8F0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14:paraId="2E17F579" w14:textId="77777777" w:rsidTr="003D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31BF41B5" w14:textId="0CEF37EE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114893F9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14:ligatures w14:val="none"/>
              </w:rPr>
              <w:t>Carla Long </w:t>
            </w:r>
          </w:p>
        </w:tc>
        <w:tc>
          <w:tcPr>
            <w:tcW w:w="5764" w:type="dxa"/>
          </w:tcPr>
          <w:p w14:paraId="28617B6B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Team Selection &amp; Database</w:t>
            </w:r>
          </w:p>
        </w:tc>
        <w:tc>
          <w:tcPr>
            <w:tcW w:w="1076" w:type="dxa"/>
          </w:tcPr>
          <w:p w14:paraId="3EC8880B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14:paraId="2DA5D093" w14:textId="77777777" w:rsidTr="003D0AE0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E73D010" w14:textId="5041630D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099" w:type="dxa"/>
          </w:tcPr>
          <w:p w14:paraId="4C01E0E2" w14:textId="1805F8A5" w:rsidR="00EA7E14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Dave Hickman</w:t>
            </w:r>
          </w:p>
        </w:tc>
        <w:tc>
          <w:tcPr>
            <w:tcW w:w="5764" w:type="dxa"/>
          </w:tcPr>
          <w:p w14:paraId="7F1D2D97" w14:textId="4AD6435A" w:rsidR="00EA7E14" w:rsidRDefault="0080500C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Mattress Trailer</w:t>
            </w:r>
          </w:p>
        </w:tc>
        <w:tc>
          <w:tcPr>
            <w:tcW w:w="1076" w:type="dxa"/>
          </w:tcPr>
          <w:p w14:paraId="1D6B04DA" w14:textId="02992ED8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616AA" w:rsidRPr="00D05813" w14:paraId="45A572BD" w14:textId="77777777" w:rsidTr="003D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62204EF0" w14:textId="77777777" w:rsidR="008616AA" w:rsidRDefault="008616AA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C81374A" w14:textId="77777777" w:rsidR="008616AA" w:rsidRDefault="008616AA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</w:p>
        </w:tc>
        <w:tc>
          <w:tcPr>
            <w:tcW w:w="5764" w:type="dxa"/>
          </w:tcPr>
          <w:p w14:paraId="5432CD26" w14:textId="77777777" w:rsidR="008616AA" w:rsidRDefault="008616AA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BF51EA5" w14:textId="77777777" w:rsidR="008616AA" w:rsidRDefault="008616AA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B2F86" w14:textId="6B7FDE0F" w:rsidR="008C79DF" w:rsidRDefault="008C79DF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14:paraId="2376DB3D" w14:textId="77777777" w:rsidR="00E95AE6" w:rsidRPr="00545649" w:rsidRDefault="00E95AE6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14:paraId="1136ECB8" w14:textId="6D4F4433" w:rsidR="000529E0" w:rsidRPr="00590DC6" w:rsidRDefault="00103A7D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FALL</w:t>
      </w:r>
      <w:r w:rsidR="000529E0" w:rsidRPr="006F1241">
        <w:rPr>
          <w:b/>
          <w:bCs/>
          <w:sz w:val="20"/>
          <w:szCs w:val="20"/>
        </w:rPr>
        <w:t xml:space="preserve"> WALKS</w:t>
      </w:r>
      <w:r w:rsidR="00590DC6">
        <w:rPr>
          <w:sz w:val="20"/>
          <w:szCs w:val="20"/>
        </w:rPr>
        <w:t xml:space="preserve"> will be held at </w:t>
      </w:r>
      <w:hyperlink r:id="rId8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4EB77950" w14:textId="2C06949C"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MEN: </w:t>
      </w:r>
      <w:r w:rsidR="00103A7D" w:rsidRPr="00103A7D">
        <w:rPr>
          <w:sz w:val="20"/>
          <w:szCs w:val="20"/>
        </w:rPr>
        <w:t>O</w:t>
      </w:r>
      <w:r w:rsidR="00103A7D">
        <w:rPr>
          <w:sz w:val="20"/>
          <w:szCs w:val="20"/>
        </w:rPr>
        <w:t>ctober 9-12</w:t>
      </w:r>
      <w:r w:rsidR="007C4522">
        <w:rPr>
          <w:sz w:val="20"/>
          <w:szCs w:val="20"/>
        </w:rPr>
        <w:t>, 2025</w:t>
      </w:r>
      <w:r w:rsidR="00A34F17">
        <w:rPr>
          <w:sz w:val="20"/>
          <w:szCs w:val="20"/>
        </w:rPr>
        <w:t>: Lay Director</w:t>
      </w:r>
      <w:r w:rsidR="00103A7D">
        <w:rPr>
          <w:sz w:val="20"/>
          <w:szCs w:val="20"/>
        </w:rPr>
        <w:t>: TBD</w:t>
      </w:r>
    </w:p>
    <w:p w14:paraId="4DECB3CD" w14:textId="66A21664" w:rsidR="007C4522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WOMEN: </w:t>
      </w:r>
      <w:r w:rsidR="00103A7D">
        <w:rPr>
          <w:sz w:val="20"/>
          <w:szCs w:val="20"/>
        </w:rPr>
        <w:t>October 16-19</w:t>
      </w:r>
      <w:r w:rsidR="00A34F17">
        <w:rPr>
          <w:sz w:val="20"/>
          <w:szCs w:val="20"/>
        </w:rPr>
        <w:t>, 2025; Lay Director</w:t>
      </w:r>
      <w:r w:rsidR="00103A7D">
        <w:rPr>
          <w:sz w:val="20"/>
          <w:szCs w:val="20"/>
        </w:rPr>
        <w:t>: TBD</w:t>
      </w:r>
    </w:p>
    <w:p w14:paraId="797E2DC8" w14:textId="61721E79"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>TRAINING</w:t>
      </w:r>
      <w:r w:rsidR="00103A7D" w:rsidRPr="006F1241">
        <w:rPr>
          <w:b/>
          <w:bCs/>
          <w:sz w:val="20"/>
          <w:szCs w:val="20"/>
        </w:rPr>
        <w:t>: TBD</w:t>
      </w:r>
      <w:r w:rsidR="00867510">
        <w:rPr>
          <w:b/>
          <w:bCs/>
          <w:sz w:val="20"/>
          <w:szCs w:val="20"/>
        </w:rPr>
        <w:t xml:space="preserve"> </w:t>
      </w:r>
    </w:p>
    <w:p w14:paraId="089199F8" w14:textId="1ED7A08C" w:rsidR="000529E0" w:rsidRPr="00590DC6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 w:rsidRPr="006F1241">
        <w:rPr>
          <w:b/>
          <w:bCs/>
          <w:sz w:val="20"/>
          <w:szCs w:val="20"/>
        </w:rPr>
        <w:t>POST WALK</w:t>
      </w:r>
      <w:r w:rsidR="00646C30" w:rsidRPr="006F1241">
        <w:rPr>
          <w:b/>
          <w:bCs/>
          <w:sz w:val="20"/>
          <w:szCs w:val="20"/>
        </w:rPr>
        <w:t>:</w:t>
      </w:r>
      <w:r w:rsidR="00103A7D">
        <w:rPr>
          <w:b/>
          <w:bCs/>
          <w:sz w:val="20"/>
          <w:szCs w:val="20"/>
        </w:rPr>
        <w:t xml:space="preserve"> </w:t>
      </w:r>
      <w:r w:rsidR="00590DC6">
        <w:rPr>
          <w:sz w:val="20"/>
          <w:szCs w:val="20"/>
        </w:rPr>
        <w:t xml:space="preserve">November 1, </w:t>
      </w:r>
      <w:proofErr w:type="gramStart"/>
      <w:r w:rsidR="00590DC6">
        <w:rPr>
          <w:sz w:val="20"/>
          <w:szCs w:val="20"/>
        </w:rPr>
        <w:t>2025</w:t>
      </w:r>
      <w:proofErr w:type="gramEnd"/>
      <w:r w:rsidR="00590DC6">
        <w:rPr>
          <w:sz w:val="20"/>
          <w:szCs w:val="20"/>
        </w:rPr>
        <w:t xml:space="preserve"> at </w:t>
      </w:r>
      <w:hyperlink r:id="rId9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7ADE5709" w14:textId="3BF298C7" w:rsidR="00BC5FD1" w:rsidRPr="00590DC6" w:rsidRDefault="00BC5FD1" w:rsidP="00545649">
      <w:pPr>
        <w:spacing w:after="60"/>
        <w:rPr>
          <w:sz w:val="23"/>
          <w:szCs w:val="23"/>
        </w:rPr>
      </w:pPr>
      <w:r w:rsidRPr="00E35269">
        <w:rPr>
          <w:b/>
          <w:bCs/>
          <w:sz w:val="23"/>
          <w:szCs w:val="23"/>
        </w:rPr>
        <w:t>Meeting Call</w:t>
      </w:r>
      <w:r w:rsidR="008C79DF" w:rsidRPr="00E35269">
        <w:rPr>
          <w:b/>
          <w:bCs/>
          <w:sz w:val="23"/>
          <w:szCs w:val="23"/>
        </w:rPr>
        <w:t>ed</w:t>
      </w:r>
      <w:r w:rsidRPr="00E35269">
        <w:rPr>
          <w:b/>
          <w:bCs/>
          <w:sz w:val="23"/>
          <w:szCs w:val="23"/>
        </w:rPr>
        <w:t xml:space="preserve"> to Order:</w:t>
      </w:r>
      <w:r w:rsidR="00EB6FE1" w:rsidRPr="00E35269">
        <w:rPr>
          <w:b/>
          <w:bCs/>
          <w:sz w:val="23"/>
          <w:szCs w:val="23"/>
        </w:rPr>
        <w:t xml:space="preserve"> </w:t>
      </w:r>
      <w:r w:rsidR="00590DC6">
        <w:rPr>
          <w:sz w:val="23"/>
          <w:szCs w:val="23"/>
        </w:rPr>
        <w:t>7:05pm</w:t>
      </w:r>
    </w:p>
    <w:p w14:paraId="2A7BD389" w14:textId="116E0C41" w:rsidR="00BC5FD1" w:rsidRPr="00E35269" w:rsidRDefault="00BC5FD1" w:rsidP="00545649">
      <w:pPr>
        <w:spacing w:after="60"/>
        <w:rPr>
          <w:b/>
          <w:bCs/>
          <w:sz w:val="23"/>
          <w:szCs w:val="23"/>
        </w:rPr>
      </w:pPr>
      <w:r w:rsidRPr="00E35269">
        <w:rPr>
          <w:b/>
          <w:bCs/>
          <w:sz w:val="23"/>
          <w:szCs w:val="23"/>
        </w:rPr>
        <w:t xml:space="preserve">Opening </w:t>
      </w:r>
      <w:r w:rsidR="002837F1">
        <w:rPr>
          <w:b/>
          <w:bCs/>
          <w:sz w:val="23"/>
          <w:szCs w:val="23"/>
        </w:rPr>
        <w:t>Prayer</w:t>
      </w:r>
      <w:r w:rsidR="002032D2">
        <w:rPr>
          <w:b/>
          <w:bCs/>
          <w:sz w:val="23"/>
          <w:szCs w:val="23"/>
        </w:rPr>
        <w:t xml:space="preserve"> and Devotion</w:t>
      </w:r>
      <w:r w:rsidRPr="00E35269">
        <w:rPr>
          <w:b/>
          <w:bCs/>
          <w:sz w:val="23"/>
          <w:szCs w:val="23"/>
        </w:rPr>
        <w:t>:</w:t>
      </w:r>
      <w:r w:rsidR="004C641A" w:rsidRPr="00E35269">
        <w:rPr>
          <w:b/>
          <w:bCs/>
          <w:sz w:val="23"/>
          <w:szCs w:val="23"/>
        </w:rPr>
        <w:t xml:space="preserve"> </w:t>
      </w:r>
      <w:r w:rsidR="00E95AE6" w:rsidRPr="00E95AE6">
        <w:rPr>
          <w:bCs/>
          <w:sz w:val="23"/>
          <w:szCs w:val="23"/>
        </w:rPr>
        <w:t>Dave Warner</w:t>
      </w:r>
    </w:p>
    <w:p w14:paraId="011F4DFB" w14:textId="77777777" w:rsidR="00F8465E" w:rsidRDefault="00F8465E" w:rsidP="00F8465E">
      <w:pPr>
        <w:spacing w:after="60"/>
        <w:rPr>
          <w:b/>
          <w:bCs/>
          <w:sz w:val="23"/>
          <w:szCs w:val="23"/>
        </w:rPr>
      </w:pPr>
    </w:p>
    <w:p w14:paraId="5BBD20F6" w14:textId="56556C56" w:rsidR="00F8465E" w:rsidRPr="00F8465E" w:rsidRDefault="00F8465E" w:rsidP="00F8465E">
      <w:p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>Agenda/</w:t>
      </w:r>
      <w:r w:rsidRPr="00F8465E">
        <w:rPr>
          <w:sz w:val="23"/>
          <w:szCs w:val="23"/>
        </w:rPr>
        <w:t>Minutes</w:t>
      </w:r>
      <w:r>
        <w:rPr>
          <w:b/>
          <w:bCs/>
          <w:sz w:val="23"/>
          <w:szCs w:val="23"/>
        </w:rPr>
        <w:t>:</w:t>
      </w:r>
      <w:r w:rsidRPr="00F8465E">
        <w:rPr>
          <w:b/>
          <w:bCs/>
          <w:sz w:val="23"/>
          <w:szCs w:val="23"/>
        </w:rPr>
        <w:t xml:space="preserve"> </w:t>
      </w:r>
    </w:p>
    <w:p w14:paraId="15420EB8" w14:textId="42DC131D" w:rsidR="00F8465E" w:rsidRPr="001E01BD" w:rsidRDefault="00F8465E" w:rsidP="001E01BD">
      <w:pPr>
        <w:pStyle w:val="ListParagraph"/>
        <w:numPr>
          <w:ilvl w:val="0"/>
          <w:numId w:val="4"/>
        </w:numPr>
        <w:spacing w:after="60"/>
        <w:rPr>
          <w:sz w:val="23"/>
          <w:szCs w:val="23"/>
        </w:rPr>
      </w:pPr>
      <w:r w:rsidRPr="00F8465E">
        <w:rPr>
          <w:b/>
          <w:bCs/>
          <w:sz w:val="23"/>
          <w:szCs w:val="23"/>
        </w:rPr>
        <w:t>Review To-Do’s/Approve Minutes from previous meeting</w:t>
      </w:r>
      <w:r w:rsidR="00E13406" w:rsidRPr="00103A7D">
        <w:rPr>
          <w:b/>
          <w:bCs/>
          <w:sz w:val="23"/>
          <w:szCs w:val="23"/>
        </w:rPr>
        <w:t xml:space="preserve">: </w:t>
      </w:r>
      <w:r w:rsidR="00985C27">
        <w:rPr>
          <w:bCs/>
          <w:sz w:val="23"/>
          <w:szCs w:val="23"/>
        </w:rPr>
        <w:t>Dale</w:t>
      </w:r>
      <w:r w:rsidR="00E00643" w:rsidRPr="00103A7D">
        <w:rPr>
          <w:sz w:val="23"/>
          <w:szCs w:val="23"/>
        </w:rPr>
        <w:t xml:space="preserve"> motion</w:t>
      </w:r>
      <w:r w:rsidR="00590DC6">
        <w:rPr>
          <w:sz w:val="23"/>
          <w:szCs w:val="23"/>
        </w:rPr>
        <w:t>ed</w:t>
      </w:r>
      <w:r w:rsidR="00E00643" w:rsidRPr="00103A7D">
        <w:rPr>
          <w:sz w:val="23"/>
          <w:szCs w:val="23"/>
        </w:rPr>
        <w:t xml:space="preserve"> to approve minutes</w:t>
      </w:r>
      <w:r w:rsidR="004A644B" w:rsidRPr="00103A7D">
        <w:rPr>
          <w:sz w:val="23"/>
          <w:szCs w:val="23"/>
        </w:rPr>
        <w:t xml:space="preserve"> as written</w:t>
      </w:r>
      <w:r w:rsidR="00E00643" w:rsidRPr="00103A7D">
        <w:rPr>
          <w:sz w:val="23"/>
          <w:szCs w:val="23"/>
        </w:rPr>
        <w:t xml:space="preserve">. </w:t>
      </w:r>
      <w:r w:rsidR="001E49B3" w:rsidRPr="00103A7D">
        <w:rPr>
          <w:sz w:val="23"/>
          <w:szCs w:val="23"/>
        </w:rPr>
        <w:t>Second</w:t>
      </w:r>
      <w:r w:rsidR="00590DC6">
        <w:rPr>
          <w:sz w:val="23"/>
          <w:szCs w:val="23"/>
        </w:rPr>
        <w:t>ed</w:t>
      </w:r>
      <w:r w:rsidR="00E00643" w:rsidRPr="00103A7D">
        <w:rPr>
          <w:sz w:val="23"/>
          <w:szCs w:val="23"/>
        </w:rPr>
        <w:t xml:space="preserve"> by </w:t>
      </w:r>
      <w:r w:rsidR="00985C27">
        <w:rPr>
          <w:sz w:val="23"/>
          <w:szCs w:val="23"/>
        </w:rPr>
        <w:t>Greg</w:t>
      </w:r>
      <w:r w:rsidR="00E00643" w:rsidRPr="00103A7D">
        <w:rPr>
          <w:sz w:val="23"/>
          <w:szCs w:val="23"/>
        </w:rPr>
        <w:t xml:space="preserve">. </w:t>
      </w:r>
      <w:r w:rsidR="004A644B" w:rsidRPr="00103A7D">
        <w:rPr>
          <w:sz w:val="23"/>
          <w:szCs w:val="23"/>
        </w:rPr>
        <w:t xml:space="preserve">Motion </w:t>
      </w:r>
      <w:r w:rsidR="00590DC6">
        <w:rPr>
          <w:sz w:val="23"/>
          <w:szCs w:val="23"/>
        </w:rPr>
        <w:t>to approve passed with no objections</w:t>
      </w:r>
      <w:r w:rsidR="002837F1" w:rsidRPr="00103A7D">
        <w:rPr>
          <w:sz w:val="23"/>
          <w:szCs w:val="23"/>
        </w:rPr>
        <w:t>.</w:t>
      </w:r>
    </w:p>
    <w:p w14:paraId="79BBCD8A" w14:textId="273612AD" w:rsidR="00F8465E" w:rsidRPr="00532CD4" w:rsidRDefault="00DC0234" w:rsidP="00532CD4">
      <w:pPr>
        <w:pStyle w:val="ListParagraph"/>
        <w:numPr>
          <w:ilvl w:val="0"/>
          <w:numId w:val="4"/>
        </w:numPr>
        <w:spacing w:after="60"/>
        <w:rPr>
          <w:sz w:val="23"/>
          <w:szCs w:val="23"/>
        </w:rPr>
      </w:pPr>
      <w:r w:rsidRPr="00F8465E">
        <w:rPr>
          <w:b/>
          <w:bCs/>
          <w:sz w:val="23"/>
          <w:szCs w:val="23"/>
        </w:rPr>
        <w:t>Treasurer Report:</w:t>
      </w:r>
      <w:r w:rsidR="00856E45" w:rsidRPr="00F8465E">
        <w:rPr>
          <w:sz w:val="23"/>
          <w:szCs w:val="23"/>
        </w:rPr>
        <w:t xml:space="preserve"> </w:t>
      </w:r>
      <w:r w:rsidR="00985C27">
        <w:rPr>
          <w:sz w:val="23"/>
          <w:szCs w:val="23"/>
        </w:rPr>
        <w:t>Greg shared income and expenses from Walk #96</w:t>
      </w:r>
      <w:r w:rsidR="00532CD4">
        <w:rPr>
          <w:sz w:val="23"/>
          <w:szCs w:val="23"/>
        </w:rPr>
        <w:t xml:space="preserve">.  Greg will send the expenses </w:t>
      </w:r>
      <w:proofErr w:type="gramStart"/>
      <w:r w:rsidR="00532CD4">
        <w:rPr>
          <w:sz w:val="23"/>
          <w:szCs w:val="23"/>
        </w:rPr>
        <w:t>in</w:t>
      </w:r>
      <w:proofErr w:type="gramEnd"/>
      <w:r w:rsidR="00532CD4">
        <w:rPr>
          <w:sz w:val="23"/>
          <w:szCs w:val="23"/>
        </w:rPr>
        <w:t xml:space="preserve"> an e-mail and a formal Treasurer’s Report </w:t>
      </w:r>
      <w:r w:rsidR="00590DC6">
        <w:rPr>
          <w:sz w:val="23"/>
          <w:szCs w:val="23"/>
        </w:rPr>
        <w:t>soon.</w:t>
      </w:r>
      <w:r w:rsidR="00532CD4">
        <w:rPr>
          <w:sz w:val="23"/>
          <w:szCs w:val="23"/>
        </w:rPr>
        <w:t xml:space="preserve"> </w:t>
      </w:r>
      <w:r w:rsidR="002032D2" w:rsidRPr="00532CD4">
        <w:rPr>
          <w:sz w:val="23"/>
          <w:szCs w:val="23"/>
        </w:rPr>
        <w:t xml:space="preserve">Expenses and balance discussed. Greg will </w:t>
      </w:r>
      <w:r w:rsidR="00590DC6">
        <w:rPr>
          <w:sz w:val="23"/>
          <w:szCs w:val="23"/>
        </w:rPr>
        <w:t>follow up</w:t>
      </w:r>
      <w:r w:rsidR="00532CD4">
        <w:rPr>
          <w:sz w:val="23"/>
          <w:szCs w:val="23"/>
        </w:rPr>
        <w:t xml:space="preserve"> with the </w:t>
      </w:r>
      <w:r w:rsidR="002032D2" w:rsidRPr="00532CD4">
        <w:rPr>
          <w:sz w:val="23"/>
          <w:szCs w:val="23"/>
        </w:rPr>
        <w:t xml:space="preserve">Upper Room </w:t>
      </w:r>
      <w:r w:rsidR="00532CD4">
        <w:rPr>
          <w:sz w:val="23"/>
          <w:szCs w:val="23"/>
        </w:rPr>
        <w:t xml:space="preserve">regarding the </w:t>
      </w:r>
      <w:r w:rsidR="002032D2" w:rsidRPr="00532CD4">
        <w:rPr>
          <w:sz w:val="23"/>
          <w:szCs w:val="23"/>
        </w:rPr>
        <w:t xml:space="preserve">necessary insurance information. </w:t>
      </w:r>
      <w:r w:rsidR="00532CD4">
        <w:rPr>
          <w:sz w:val="23"/>
          <w:szCs w:val="23"/>
        </w:rPr>
        <w:t xml:space="preserve">Greg updated </w:t>
      </w:r>
      <w:r w:rsidR="002032D2" w:rsidRPr="00532CD4">
        <w:rPr>
          <w:sz w:val="23"/>
          <w:szCs w:val="23"/>
        </w:rPr>
        <w:t>LARA with officer information in compliance with 501</w:t>
      </w:r>
      <w:r w:rsidR="00590DC6">
        <w:rPr>
          <w:sz w:val="23"/>
          <w:szCs w:val="23"/>
        </w:rPr>
        <w:t>(c)(3)</w:t>
      </w:r>
      <w:r w:rsidR="002032D2" w:rsidRPr="00532CD4">
        <w:rPr>
          <w:sz w:val="23"/>
          <w:szCs w:val="23"/>
        </w:rPr>
        <w:t xml:space="preserve"> status. </w:t>
      </w:r>
      <w:r w:rsidR="00532CD4">
        <w:rPr>
          <w:sz w:val="23"/>
          <w:szCs w:val="23"/>
        </w:rPr>
        <w:t>Dave Hickman</w:t>
      </w:r>
      <w:r w:rsidR="002032D2" w:rsidRPr="00532CD4">
        <w:rPr>
          <w:sz w:val="23"/>
          <w:szCs w:val="23"/>
        </w:rPr>
        <w:t xml:space="preserve"> </w:t>
      </w:r>
      <w:r w:rsidR="00590DC6">
        <w:rPr>
          <w:sz w:val="23"/>
          <w:szCs w:val="23"/>
        </w:rPr>
        <w:t>m</w:t>
      </w:r>
      <w:r w:rsidR="002032D2" w:rsidRPr="00532CD4">
        <w:rPr>
          <w:sz w:val="23"/>
          <w:szCs w:val="23"/>
        </w:rPr>
        <w:t>otion</w:t>
      </w:r>
      <w:r w:rsidR="00590DC6">
        <w:rPr>
          <w:sz w:val="23"/>
          <w:szCs w:val="23"/>
        </w:rPr>
        <w:t>ed</w:t>
      </w:r>
      <w:r w:rsidR="002032D2" w:rsidRPr="00532CD4">
        <w:rPr>
          <w:sz w:val="23"/>
          <w:szCs w:val="23"/>
        </w:rPr>
        <w:t xml:space="preserve"> to approve </w:t>
      </w:r>
      <w:r w:rsidR="00590DC6" w:rsidRPr="00532CD4">
        <w:rPr>
          <w:sz w:val="23"/>
          <w:szCs w:val="23"/>
        </w:rPr>
        <w:t>the Treasurer</w:t>
      </w:r>
      <w:r w:rsidR="002032D2" w:rsidRPr="00532CD4">
        <w:rPr>
          <w:sz w:val="23"/>
          <w:szCs w:val="23"/>
        </w:rPr>
        <w:t xml:space="preserve"> Report</w:t>
      </w:r>
      <w:r w:rsidR="00590DC6">
        <w:rPr>
          <w:sz w:val="23"/>
          <w:szCs w:val="23"/>
        </w:rPr>
        <w:t xml:space="preserve"> as shared.  </w:t>
      </w:r>
      <w:proofErr w:type="gramStart"/>
      <w:r w:rsidR="00590DC6">
        <w:rPr>
          <w:sz w:val="23"/>
          <w:szCs w:val="23"/>
        </w:rPr>
        <w:t>Seconded</w:t>
      </w:r>
      <w:proofErr w:type="gramEnd"/>
      <w:r w:rsidR="00590DC6">
        <w:rPr>
          <w:sz w:val="23"/>
          <w:szCs w:val="23"/>
        </w:rPr>
        <w:t xml:space="preserve"> by Tammy</w:t>
      </w:r>
      <w:r w:rsidR="002032D2" w:rsidRPr="00532CD4">
        <w:rPr>
          <w:sz w:val="23"/>
          <w:szCs w:val="23"/>
        </w:rPr>
        <w:t xml:space="preserve">. Motion </w:t>
      </w:r>
      <w:r w:rsidR="00590DC6">
        <w:rPr>
          <w:sz w:val="23"/>
          <w:szCs w:val="23"/>
        </w:rPr>
        <w:t>to approve passed with no objections</w:t>
      </w:r>
      <w:r w:rsidR="002032D2" w:rsidRPr="00532CD4">
        <w:rPr>
          <w:sz w:val="23"/>
          <w:szCs w:val="23"/>
        </w:rPr>
        <w:t xml:space="preserve">. </w:t>
      </w:r>
    </w:p>
    <w:p w14:paraId="1D745718" w14:textId="3506D16F" w:rsidR="00F8465E" w:rsidRPr="001E01BD" w:rsidRDefault="00FB4112" w:rsidP="00545649">
      <w:pPr>
        <w:pStyle w:val="ListParagraph"/>
        <w:numPr>
          <w:ilvl w:val="0"/>
          <w:numId w:val="4"/>
        </w:numPr>
        <w:spacing w:after="60"/>
        <w:rPr>
          <w:bCs/>
          <w:sz w:val="23"/>
          <w:szCs w:val="23"/>
        </w:rPr>
      </w:pPr>
      <w:r w:rsidRPr="00F8465E">
        <w:rPr>
          <w:b/>
          <w:bCs/>
          <w:sz w:val="23"/>
          <w:szCs w:val="23"/>
        </w:rPr>
        <w:t xml:space="preserve">Spiritual Director </w:t>
      </w:r>
      <w:r w:rsidR="00456357" w:rsidRPr="00F8465E">
        <w:rPr>
          <w:b/>
          <w:bCs/>
          <w:sz w:val="23"/>
          <w:szCs w:val="23"/>
        </w:rPr>
        <w:t>Report</w:t>
      </w:r>
      <w:r w:rsidRPr="00F8465E">
        <w:rPr>
          <w:b/>
          <w:bCs/>
          <w:sz w:val="23"/>
          <w:szCs w:val="23"/>
        </w:rPr>
        <w:t>:</w:t>
      </w:r>
      <w:r w:rsidR="00E95AE6" w:rsidRPr="00F8465E">
        <w:rPr>
          <w:b/>
          <w:bCs/>
          <w:sz w:val="23"/>
          <w:szCs w:val="23"/>
        </w:rPr>
        <w:t xml:space="preserve"> </w:t>
      </w:r>
      <w:r w:rsidR="002032D2" w:rsidRPr="00F8465E">
        <w:rPr>
          <w:bCs/>
          <w:sz w:val="23"/>
          <w:szCs w:val="23"/>
        </w:rPr>
        <w:t>No update.</w:t>
      </w:r>
    </w:p>
    <w:p w14:paraId="5B92E166" w14:textId="4F6AD83B" w:rsidR="00F8465E" w:rsidRPr="001E01BD" w:rsidRDefault="00F8465E" w:rsidP="001E01BD">
      <w:pPr>
        <w:pStyle w:val="ListParagraph"/>
        <w:numPr>
          <w:ilvl w:val="0"/>
          <w:numId w:val="4"/>
        </w:numPr>
        <w:spacing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Update from Women’s </w:t>
      </w:r>
      <w:r w:rsidR="001E01BD">
        <w:rPr>
          <w:b/>
          <w:bCs/>
          <w:sz w:val="23"/>
          <w:szCs w:val="23"/>
        </w:rPr>
        <w:t>Walk (#</w:t>
      </w:r>
      <w:r>
        <w:rPr>
          <w:b/>
          <w:bCs/>
          <w:sz w:val="23"/>
          <w:szCs w:val="23"/>
        </w:rPr>
        <w:t xml:space="preserve">96): </w:t>
      </w:r>
      <w:r>
        <w:rPr>
          <w:sz w:val="23"/>
          <w:szCs w:val="23"/>
        </w:rPr>
        <w:t>Moved to May meeting</w:t>
      </w:r>
      <w:r w:rsidR="00B80657">
        <w:rPr>
          <w:sz w:val="23"/>
          <w:szCs w:val="23"/>
        </w:rPr>
        <w:t xml:space="preserve"> (Kris, Pastor Michael T. &amp; Teresa).</w:t>
      </w:r>
    </w:p>
    <w:p w14:paraId="3296BB0E" w14:textId="378AF092" w:rsidR="00F8465E" w:rsidRPr="00F8465E" w:rsidRDefault="00F8465E" w:rsidP="00F8465E">
      <w:pPr>
        <w:pStyle w:val="ListParagraph"/>
        <w:numPr>
          <w:ilvl w:val="0"/>
          <w:numId w:val="4"/>
        </w:numPr>
        <w:spacing w:after="60"/>
        <w:rPr>
          <w:b/>
          <w:sz w:val="23"/>
          <w:szCs w:val="23"/>
        </w:rPr>
      </w:pPr>
      <w:r w:rsidRPr="00F8465E">
        <w:rPr>
          <w:b/>
          <w:sz w:val="23"/>
          <w:szCs w:val="23"/>
        </w:rPr>
        <w:t xml:space="preserve">New Business: </w:t>
      </w:r>
      <w:r w:rsidR="00CF7D28">
        <w:rPr>
          <w:bCs/>
          <w:sz w:val="23"/>
          <w:szCs w:val="23"/>
        </w:rPr>
        <w:t>Tabitha asked about Chrysalis flights as she has a potential Caterpillar; Sue suggested reaching out to Danny Bledsoe about where Flights are being scheduled</w:t>
      </w:r>
      <w:r w:rsidR="00590DC6">
        <w:rPr>
          <w:bCs/>
          <w:sz w:val="23"/>
          <w:szCs w:val="23"/>
        </w:rPr>
        <w:t xml:space="preserve">.  After the meeting, Sue advised, according to </w:t>
      </w:r>
      <w:r w:rsidR="00590DC6" w:rsidRPr="00590DC6">
        <w:rPr>
          <w:bCs/>
          <w:sz w:val="23"/>
          <w:szCs w:val="23"/>
        </w:rPr>
        <w:t>Danny</w:t>
      </w:r>
      <w:r w:rsidR="00590DC6">
        <w:rPr>
          <w:bCs/>
          <w:sz w:val="23"/>
          <w:szCs w:val="23"/>
        </w:rPr>
        <w:t xml:space="preserve">, no </w:t>
      </w:r>
      <w:r w:rsidR="00590DC6" w:rsidRPr="00590DC6">
        <w:rPr>
          <w:bCs/>
          <w:sz w:val="23"/>
          <w:szCs w:val="23"/>
        </w:rPr>
        <w:t xml:space="preserve">concrete dates </w:t>
      </w:r>
      <w:r w:rsidR="00590DC6">
        <w:rPr>
          <w:bCs/>
          <w:sz w:val="23"/>
          <w:szCs w:val="23"/>
        </w:rPr>
        <w:t xml:space="preserve">are set for a Flight.  However, plans are to have a Flight sometime </w:t>
      </w:r>
      <w:r w:rsidR="00590DC6" w:rsidRPr="00590DC6">
        <w:rPr>
          <w:bCs/>
          <w:sz w:val="23"/>
          <w:szCs w:val="23"/>
        </w:rPr>
        <w:t>in 2025</w:t>
      </w:r>
      <w:r w:rsidR="00590DC6">
        <w:rPr>
          <w:bCs/>
          <w:sz w:val="23"/>
          <w:szCs w:val="23"/>
        </w:rPr>
        <w:t xml:space="preserve">.  Danny will let Sue </w:t>
      </w:r>
      <w:r w:rsidR="00590DC6" w:rsidRPr="00590DC6">
        <w:rPr>
          <w:bCs/>
          <w:sz w:val="23"/>
          <w:szCs w:val="23"/>
        </w:rPr>
        <w:t>know dates and place when confirmed</w:t>
      </w:r>
      <w:r w:rsidR="00590DC6">
        <w:rPr>
          <w:bCs/>
          <w:sz w:val="23"/>
          <w:szCs w:val="23"/>
        </w:rPr>
        <w:t>.</w:t>
      </w:r>
    </w:p>
    <w:p w14:paraId="538F68A2" w14:textId="77777777" w:rsidR="00F8465E" w:rsidRDefault="00F8465E" w:rsidP="00545649">
      <w:pPr>
        <w:spacing w:after="60"/>
        <w:rPr>
          <w:b/>
          <w:bCs/>
          <w:sz w:val="23"/>
          <w:szCs w:val="23"/>
        </w:rPr>
      </w:pPr>
    </w:p>
    <w:p w14:paraId="5F3B3990" w14:textId="77777777" w:rsidR="00590DC6" w:rsidRDefault="00590DC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0B26A1B" w14:textId="683BF537" w:rsidR="00F8465E" w:rsidRDefault="00A66116" w:rsidP="00545649">
      <w:pPr>
        <w:spacing w:after="60"/>
        <w:rPr>
          <w:b/>
          <w:bCs/>
          <w:sz w:val="23"/>
          <w:szCs w:val="23"/>
        </w:rPr>
      </w:pPr>
      <w:r w:rsidRPr="00E35269">
        <w:rPr>
          <w:b/>
          <w:bCs/>
          <w:sz w:val="23"/>
          <w:szCs w:val="23"/>
        </w:rPr>
        <w:lastRenderedPageBreak/>
        <w:t>Board Reports:</w:t>
      </w:r>
    </w:p>
    <w:p w14:paraId="21C6A0A3" w14:textId="11253151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Agape, Tammy: </w:t>
      </w:r>
      <w:r w:rsidR="0005780D">
        <w:rPr>
          <w:sz w:val="23"/>
          <w:szCs w:val="23"/>
        </w:rPr>
        <w:t xml:space="preserve">For Community Training in the future, we will stress the importance of Agape Letters being </w:t>
      </w:r>
      <w:r w:rsidR="00590DC6">
        <w:rPr>
          <w:sz w:val="23"/>
          <w:szCs w:val="23"/>
        </w:rPr>
        <w:t>hand-</w:t>
      </w:r>
      <w:r w:rsidR="0005780D">
        <w:rPr>
          <w:sz w:val="23"/>
          <w:szCs w:val="23"/>
        </w:rPr>
        <w:t xml:space="preserve">delivered to the Agape Room by the Sponsor (and no one else); Dave will reach out to a Pilgrim’s Sponsor regarding a situation on the Women’s Walk about a Pilgrim not receiving </w:t>
      </w:r>
      <w:proofErr w:type="gramStart"/>
      <w:r w:rsidR="0005780D">
        <w:rPr>
          <w:sz w:val="23"/>
          <w:szCs w:val="23"/>
        </w:rPr>
        <w:t>all of</w:t>
      </w:r>
      <w:proofErr w:type="gramEnd"/>
      <w:r w:rsidR="0005780D">
        <w:rPr>
          <w:sz w:val="23"/>
          <w:szCs w:val="23"/>
        </w:rPr>
        <w:t xml:space="preserve"> her letters for guidance.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14:paraId="25A8853D" w14:textId="43888357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 w:rsidRPr="00F8465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Gatherings/Sponsor’s Hour/Candlelight, Dale:</w:t>
      </w:r>
      <w:r w:rsidRPr="00F8465E">
        <w:rPr>
          <w:sz w:val="23"/>
          <w:szCs w:val="23"/>
        </w:rPr>
        <w:t xml:space="preserve"> April gathering will </w:t>
      </w:r>
      <w:r w:rsidR="00590DC6">
        <w:rPr>
          <w:sz w:val="23"/>
          <w:szCs w:val="23"/>
        </w:rPr>
        <w:t>occur</w:t>
      </w:r>
      <w:r w:rsidRPr="00F8465E">
        <w:rPr>
          <w:sz w:val="23"/>
          <w:szCs w:val="23"/>
        </w:rPr>
        <w:t xml:space="preserve"> on the </w:t>
      </w:r>
      <w:r w:rsidR="00590DC6">
        <w:rPr>
          <w:sz w:val="23"/>
          <w:szCs w:val="23"/>
        </w:rPr>
        <w:t xml:space="preserve">April </w:t>
      </w:r>
      <w:r w:rsidRPr="00F8465E">
        <w:rPr>
          <w:sz w:val="23"/>
          <w:szCs w:val="23"/>
        </w:rPr>
        <w:t>12</w:t>
      </w:r>
      <w:r w:rsidR="00590DC6">
        <w:rPr>
          <w:sz w:val="23"/>
          <w:szCs w:val="23"/>
          <w:vertAlign w:val="superscript"/>
        </w:rPr>
        <w:t xml:space="preserve">, </w:t>
      </w:r>
      <w:r w:rsidRPr="00F8465E">
        <w:rPr>
          <w:sz w:val="23"/>
          <w:szCs w:val="23"/>
        </w:rPr>
        <w:t>coinciding with the Post</w:t>
      </w:r>
      <w:r w:rsidR="00590DC6">
        <w:rPr>
          <w:sz w:val="23"/>
          <w:szCs w:val="23"/>
        </w:rPr>
        <w:t>-</w:t>
      </w:r>
      <w:r w:rsidRPr="00F8465E">
        <w:rPr>
          <w:sz w:val="23"/>
          <w:szCs w:val="23"/>
        </w:rPr>
        <w:t xml:space="preserve">Walk Gathering held at </w:t>
      </w:r>
      <w:hyperlink r:id="rId10" w:history="1">
        <w:r w:rsidRPr="00650C28">
          <w:rPr>
            <w:rStyle w:val="Hyperlink"/>
            <w:sz w:val="23"/>
            <w:szCs w:val="23"/>
          </w:rPr>
          <w:t>Aldersgate</w:t>
        </w:r>
      </w:hyperlink>
      <w:r w:rsidRPr="00F8465E">
        <w:rPr>
          <w:sz w:val="23"/>
          <w:szCs w:val="23"/>
        </w:rPr>
        <w:t xml:space="preserve">. </w:t>
      </w:r>
      <w:r w:rsidR="0005780D">
        <w:rPr>
          <w:sz w:val="23"/>
          <w:szCs w:val="23"/>
        </w:rPr>
        <w:t xml:space="preserve">Pastor Michael T. will serve Communion.  Dale proposes moving Gatherings to the third Friday of each month from 6-8pm. Sponsor’s Hour – Bruce </w:t>
      </w:r>
      <w:proofErr w:type="spellStart"/>
      <w:r w:rsidR="0005780D">
        <w:rPr>
          <w:sz w:val="23"/>
          <w:szCs w:val="23"/>
        </w:rPr>
        <w:t>Pynonnen</w:t>
      </w:r>
      <w:proofErr w:type="spellEnd"/>
      <w:r w:rsidR="0005780D">
        <w:rPr>
          <w:sz w:val="23"/>
          <w:szCs w:val="23"/>
        </w:rPr>
        <w:t xml:space="preserve"> will run the next Men’s Sponsor’s Hour; Kris will run the next Women’s Sponsor’s Hour</w:t>
      </w:r>
      <w:r w:rsidR="00650C28">
        <w:rPr>
          <w:sz w:val="23"/>
          <w:szCs w:val="23"/>
        </w:rPr>
        <w:t xml:space="preserve"> (as past Lay Directors)</w:t>
      </w:r>
      <w:r w:rsidR="00792C2E">
        <w:rPr>
          <w:sz w:val="23"/>
          <w:szCs w:val="23"/>
        </w:rPr>
        <w:t xml:space="preserve">.  Candlelight – excellent feedback </w:t>
      </w:r>
      <w:r w:rsidR="00650C28">
        <w:rPr>
          <w:sz w:val="23"/>
          <w:szCs w:val="23"/>
        </w:rPr>
        <w:t xml:space="preserve">received </w:t>
      </w:r>
      <w:r w:rsidR="00792C2E">
        <w:rPr>
          <w:sz w:val="23"/>
          <w:szCs w:val="23"/>
        </w:rPr>
        <w:t>from the Women’s Walk.</w:t>
      </w:r>
    </w:p>
    <w:p w14:paraId="07C4F014" w14:textId="2BCD7E24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Kitchen and Table Decoration Supplies, John: </w:t>
      </w:r>
      <w:r w:rsidR="00F515BF">
        <w:rPr>
          <w:bCs/>
          <w:sz w:val="23"/>
          <w:szCs w:val="23"/>
        </w:rPr>
        <w:t>John inventoried leftover groceries and will keep at his house until the Fall Walks.</w:t>
      </w:r>
    </w:p>
    <w:p w14:paraId="31662BF3" w14:textId="0AE4BE23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>Literature, Tabitha</w:t>
      </w:r>
      <w:r w:rsidRPr="00E35269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F515BF">
        <w:rPr>
          <w:sz w:val="23"/>
          <w:szCs w:val="23"/>
        </w:rPr>
        <w:t xml:space="preserve">Tabitha mentioned many </w:t>
      </w:r>
      <w:proofErr w:type="gramStart"/>
      <w:r w:rsidR="00F515BF">
        <w:rPr>
          <w:sz w:val="23"/>
          <w:szCs w:val="23"/>
        </w:rPr>
        <w:t>books</w:t>
      </w:r>
      <w:proofErr w:type="gramEnd"/>
      <w:r w:rsidR="00F515BF">
        <w:rPr>
          <w:sz w:val="23"/>
          <w:szCs w:val="23"/>
        </w:rPr>
        <w:t xml:space="preserve"> have been donated to MME that should be </w:t>
      </w:r>
      <w:r w:rsidR="00650C28">
        <w:rPr>
          <w:sz w:val="23"/>
          <w:szCs w:val="23"/>
        </w:rPr>
        <w:t>reviewed</w:t>
      </w:r>
      <w:r w:rsidR="00F515BF">
        <w:rPr>
          <w:sz w:val="23"/>
          <w:szCs w:val="23"/>
        </w:rPr>
        <w:t>. The Book Table at the Women’s Walk was well received as over $400 was donated so that books were distributed for free to the group.</w:t>
      </w:r>
    </w:p>
    <w:p w14:paraId="74D66FB0" w14:textId="05D7DC34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>Newsletter/</w:t>
      </w:r>
      <w:r w:rsidRPr="00E35269">
        <w:rPr>
          <w:b/>
          <w:bCs/>
          <w:sz w:val="23"/>
          <w:szCs w:val="23"/>
        </w:rPr>
        <w:t>Website</w:t>
      </w:r>
      <w:r>
        <w:rPr>
          <w:b/>
          <w:bCs/>
          <w:sz w:val="23"/>
          <w:szCs w:val="23"/>
        </w:rPr>
        <w:t>, Dave Warner</w:t>
      </w:r>
      <w:r w:rsidRPr="005C6160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B21697">
        <w:rPr>
          <w:sz w:val="23"/>
          <w:szCs w:val="23"/>
        </w:rPr>
        <w:t xml:space="preserve">March newsletter was sent on March 31.  </w:t>
      </w:r>
      <w:r w:rsidR="005B701A">
        <w:rPr>
          <w:sz w:val="23"/>
          <w:szCs w:val="23"/>
        </w:rPr>
        <w:t>D</w:t>
      </w:r>
      <w:r>
        <w:rPr>
          <w:sz w:val="23"/>
          <w:szCs w:val="23"/>
        </w:rPr>
        <w:t xml:space="preserve">ave will send out the </w:t>
      </w:r>
      <w:r w:rsidR="00650C28">
        <w:rPr>
          <w:sz w:val="23"/>
          <w:szCs w:val="23"/>
        </w:rPr>
        <w:t xml:space="preserve">April </w:t>
      </w:r>
      <w:r>
        <w:rPr>
          <w:sz w:val="23"/>
          <w:szCs w:val="23"/>
        </w:rPr>
        <w:t xml:space="preserve">newsletter </w:t>
      </w:r>
      <w:proofErr w:type="gramStart"/>
      <w:r>
        <w:rPr>
          <w:sz w:val="23"/>
          <w:szCs w:val="23"/>
        </w:rPr>
        <w:t>the last</w:t>
      </w:r>
      <w:proofErr w:type="gramEnd"/>
      <w:r>
        <w:rPr>
          <w:sz w:val="23"/>
          <w:szCs w:val="23"/>
        </w:rPr>
        <w:t xml:space="preserve"> weekend of </w:t>
      </w:r>
      <w:r w:rsidR="005B701A">
        <w:rPr>
          <w:sz w:val="23"/>
          <w:szCs w:val="23"/>
        </w:rPr>
        <w:t>April</w:t>
      </w:r>
      <w:r>
        <w:rPr>
          <w:sz w:val="23"/>
          <w:szCs w:val="23"/>
        </w:rPr>
        <w:t>.  Please send any articles for inclusion</w:t>
      </w:r>
      <w:r w:rsidR="00650C28">
        <w:rPr>
          <w:sz w:val="23"/>
          <w:szCs w:val="23"/>
        </w:rPr>
        <w:t xml:space="preserve"> to Dave</w:t>
      </w:r>
      <w:r>
        <w:rPr>
          <w:sz w:val="23"/>
          <w:szCs w:val="23"/>
        </w:rPr>
        <w:t xml:space="preserve"> by </w:t>
      </w:r>
      <w:r w:rsidR="005B701A">
        <w:rPr>
          <w:sz w:val="23"/>
          <w:szCs w:val="23"/>
        </w:rPr>
        <w:t>April</w:t>
      </w:r>
      <w:r>
        <w:rPr>
          <w:sz w:val="23"/>
          <w:szCs w:val="23"/>
        </w:rPr>
        <w:t xml:space="preserve"> 2</w:t>
      </w:r>
      <w:r w:rsidR="005B701A">
        <w:rPr>
          <w:sz w:val="23"/>
          <w:szCs w:val="23"/>
        </w:rPr>
        <w:t>5</w:t>
      </w:r>
      <w:r>
        <w:rPr>
          <w:sz w:val="23"/>
          <w:szCs w:val="23"/>
        </w:rPr>
        <w:t xml:space="preserve">.  </w:t>
      </w:r>
      <w:r w:rsidR="00A82251">
        <w:rPr>
          <w:sz w:val="23"/>
          <w:szCs w:val="23"/>
        </w:rPr>
        <w:t>Dave shared an update from Donnie on website progress.</w:t>
      </w:r>
    </w:p>
    <w:p w14:paraId="3EE31311" w14:textId="38ADFB8A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 w:rsidRPr="004D4BEB">
        <w:rPr>
          <w:b/>
          <w:bCs/>
          <w:sz w:val="23"/>
          <w:szCs w:val="23"/>
        </w:rPr>
        <w:t>Prayer Vigil</w:t>
      </w:r>
      <w:r>
        <w:rPr>
          <w:b/>
          <w:bCs/>
          <w:sz w:val="23"/>
          <w:szCs w:val="23"/>
        </w:rPr>
        <w:t>, Kris</w:t>
      </w:r>
      <w:r w:rsidRPr="004D4BEB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 w:rsidR="00650C28">
        <w:rPr>
          <w:bCs/>
          <w:sz w:val="23"/>
          <w:szCs w:val="23"/>
        </w:rPr>
        <w:t>No update.</w:t>
      </w:r>
    </w:p>
    <w:p w14:paraId="771BAD4F" w14:textId="7126A725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Registrar, </w:t>
      </w:r>
      <w:r w:rsidR="00F04EE2" w:rsidRPr="00F8465E">
        <w:rPr>
          <w:b/>
          <w:bCs/>
          <w:sz w:val="23"/>
          <w:szCs w:val="23"/>
        </w:rPr>
        <w:t>Sue</w:t>
      </w:r>
      <w:r w:rsidR="00520467" w:rsidRPr="00F8465E">
        <w:rPr>
          <w:b/>
          <w:bCs/>
          <w:sz w:val="23"/>
          <w:szCs w:val="23"/>
        </w:rPr>
        <w:t>:</w:t>
      </w:r>
      <w:r w:rsidR="00F04EE2" w:rsidRPr="00F8465E">
        <w:rPr>
          <w:sz w:val="23"/>
          <w:szCs w:val="23"/>
        </w:rPr>
        <w:t xml:space="preserve"> </w:t>
      </w:r>
      <w:r w:rsidR="00A82251">
        <w:rPr>
          <w:sz w:val="23"/>
          <w:szCs w:val="23"/>
        </w:rPr>
        <w:t>Sue has two (2) male and one (1) female Pilgrim holdovers who are interested in attending Fall Walks.</w:t>
      </w:r>
    </w:p>
    <w:p w14:paraId="28A0A150" w14:textId="7458AD3B" w:rsidR="00F8465E" w:rsidRPr="00F8465E" w:rsidRDefault="00F8465E" w:rsidP="00F8465E">
      <w:pPr>
        <w:pStyle w:val="ListParagraph"/>
        <w:numPr>
          <w:ilvl w:val="0"/>
          <w:numId w:val="5"/>
        </w:numPr>
        <w:spacing w:after="60"/>
        <w:rPr>
          <w:sz w:val="23"/>
          <w:szCs w:val="23"/>
        </w:rPr>
      </w:pPr>
      <w:r w:rsidRPr="00E35269">
        <w:rPr>
          <w:b/>
          <w:bCs/>
          <w:sz w:val="23"/>
          <w:szCs w:val="23"/>
        </w:rPr>
        <w:t>Site Selection</w:t>
      </w:r>
      <w:r>
        <w:rPr>
          <w:b/>
          <w:bCs/>
          <w:sz w:val="23"/>
          <w:szCs w:val="23"/>
        </w:rPr>
        <w:t>, Ty</w:t>
      </w:r>
      <w:r w:rsidRPr="00E35269">
        <w:rPr>
          <w:sz w:val="23"/>
          <w:szCs w:val="23"/>
        </w:rPr>
        <w:t xml:space="preserve">: </w:t>
      </w:r>
      <w:r w:rsidR="0011565B">
        <w:rPr>
          <w:sz w:val="23"/>
          <w:szCs w:val="23"/>
        </w:rPr>
        <w:t>Ty advised West Branch 1</w:t>
      </w:r>
      <w:r w:rsidR="0011565B" w:rsidRPr="008616AA">
        <w:rPr>
          <w:sz w:val="23"/>
          <w:szCs w:val="23"/>
          <w:vertAlign w:val="superscript"/>
        </w:rPr>
        <w:t>st</w:t>
      </w:r>
      <w:r w:rsidR="0011565B">
        <w:rPr>
          <w:sz w:val="23"/>
          <w:szCs w:val="23"/>
        </w:rPr>
        <w:t xml:space="preserve"> UMC is unable to host Fall Walks; Ty confirmed Tawas </w:t>
      </w:r>
      <w:r w:rsidR="00650C28">
        <w:rPr>
          <w:sz w:val="23"/>
          <w:szCs w:val="23"/>
        </w:rPr>
        <w:t xml:space="preserve">Methodist Church </w:t>
      </w:r>
      <w:r w:rsidR="0011565B">
        <w:rPr>
          <w:sz w:val="23"/>
          <w:szCs w:val="23"/>
        </w:rPr>
        <w:t>is available 09-12-Oct (Men’s) and 23-26-Oct (Women’s)</w:t>
      </w:r>
      <w:r w:rsidR="0096341F">
        <w:rPr>
          <w:sz w:val="23"/>
          <w:szCs w:val="23"/>
        </w:rPr>
        <w:t>.</w:t>
      </w:r>
    </w:p>
    <w:p w14:paraId="261F51B2" w14:textId="27056DA1" w:rsidR="00F8465E" w:rsidRPr="00F8465E" w:rsidRDefault="00F8465E" w:rsidP="00F8465E">
      <w:pPr>
        <w:pStyle w:val="ListParagraph"/>
        <w:numPr>
          <w:ilvl w:val="0"/>
          <w:numId w:val="5"/>
        </w:numPr>
        <w:spacing w:before="240" w:after="60"/>
        <w:rPr>
          <w:sz w:val="23"/>
          <w:szCs w:val="23"/>
        </w:rPr>
      </w:pPr>
      <w:r w:rsidRPr="00F8465E">
        <w:rPr>
          <w:b/>
          <w:bCs/>
          <w:sz w:val="23"/>
          <w:szCs w:val="23"/>
        </w:rPr>
        <w:t>Supply and Mattress Trailer, Dave Hickman:</w:t>
      </w:r>
      <w:r w:rsidRPr="00F8465E">
        <w:rPr>
          <w:bCs/>
          <w:sz w:val="23"/>
          <w:szCs w:val="23"/>
        </w:rPr>
        <w:t xml:space="preserve"> </w:t>
      </w:r>
      <w:r w:rsidR="004A477D">
        <w:rPr>
          <w:bCs/>
          <w:sz w:val="23"/>
          <w:szCs w:val="23"/>
        </w:rPr>
        <w:t xml:space="preserve">Unloading and loading went well for the Women’s Walk; sheets have been washed and are ready for the next set of Walks; more paper to cover Windows is needed; Dave </w:t>
      </w:r>
      <w:r w:rsidR="00650C28">
        <w:rPr>
          <w:bCs/>
          <w:sz w:val="23"/>
          <w:szCs w:val="23"/>
        </w:rPr>
        <w:t xml:space="preserve">Hickman </w:t>
      </w:r>
      <w:r w:rsidR="004A477D">
        <w:rPr>
          <w:bCs/>
          <w:sz w:val="23"/>
          <w:szCs w:val="23"/>
        </w:rPr>
        <w:t xml:space="preserve">needs help identifying where to secure; Dave </w:t>
      </w:r>
      <w:r w:rsidR="00CF7D28">
        <w:rPr>
          <w:bCs/>
          <w:sz w:val="23"/>
          <w:szCs w:val="23"/>
        </w:rPr>
        <w:t>Hickman</w:t>
      </w:r>
      <w:r w:rsidR="004A477D">
        <w:rPr>
          <w:bCs/>
          <w:sz w:val="23"/>
          <w:szCs w:val="23"/>
        </w:rPr>
        <w:t xml:space="preserve"> will reach out to Bob McCormick (to see if he knows where to procure).</w:t>
      </w:r>
    </w:p>
    <w:p w14:paraId="45CDF12A" w14:textId="5DC8D267" w:rsidR="0064439E" w:rsidRPr="00F8465E" w:rsidRDefault="00CF3403" w:rsidP="00F8465E">
      <w:pPr>
        <w:pStyle w:val="ListParagraph"/>
        <w:numPr>
          <w:ilvl w:val="0"/>
          <w:numId w:val="5"/>
        </w:numPr>
        <w:spacing w:before="240" w:after="60"/>
        <w:rPr>
          <w:sz w:val="23"/>
          <w:szCs w:val="23"/>
        </w:rPr>
      </w:pPr>
      <w:r w:rsidRPr="00F8465E">
        <w:rPr>
          <w:b/>
          <w:bCs/>
          <w:sz w:val="23"/>
          <w:szCs w:val="23"/>
        </w:rPr>
        <w:t>Team Selection</w:t>
      </w:r>
      <w:r w:rsidR="003926B4" w:rsidRPr="00F8465E">
        <w:rPr>
          <w:b/>
          <w:bCs/>
          <w:sz w:val="23"/>
          <w:szCs w:val="23"/>
        </w:rPr>
        <w:t>/Database</w:t>
      </w:r>
      <w:r w:rsidR="00F8465E" w:rsidRPr="00F8465E">
        <w:rPr>
          <w:b/>
          <w:bCs/>
          <w:sz w:val="23"/>
          <w:szCs w:val="23"/>
        </w:rPr>
        <w:t>, Carla</w:t>
      </w:r>
      <w:r w:rsidR="00A82251" w:rsidRPr="00F8465E">
        <w:rPr>
          <w:sz w:val="23"/>
          <w:szCs w:val="23"/>
        </w:rPr>
        <w:t xml:space="preserve">: </w:t>
      </w:r>
      <w:r w:rsidR="004A477D">
        <w:rPr>
          <w:sz w:val="23"/>
          <w:szCs w:val="23"/>
        </w:rPr>
        <w:t xml:space="preserve">Carla will provide Dave </w:t>
      </w:r>
      <w:proofErr w:type="gramStart"/>
      <w:r w:rsidR="004A477D">
        <w:rPr>
          <w:sz w:val="23"/>
          <w:szCs w:val="23"/>
        </w:rPr>
        <w:t>Warner</w:t>
      </w:r>
      <w:proofErr w:type="gramEnd"/>
      <w:r w:rsidR="004A477D">
        <w:rPr>
          <w:sz w:val="23"/>
          <w:szCs w:val="23"/>
        </w:rPr>
        <w:t xml:space="preserve"> a list of eligible candidates for Fall Lay Directors.  Dave will begin calling.</w:t>
      </w:r>
    </w:p>
    <w:p w14:paraId="11602657" w14:textId="77777777" w:rsidR="004A477D" w:rsidRDefault="004A477D" w:rsidP="00545649">
      <w:pPr>
        <w:spacing w:after="60"/>
        <w:rPr>
          <w:sz w:val="23"/>
          <w:szCs w:val="23"/>
        </w:rPr>
      </w:pPr>
    </w:p>
    <w:p w14:paraId="6D2FE16E" w14:textId="46A3EC27" w:rsidR="0002654E" w:rsidRPr="00E35269" w:rsidRDefault="0002654E" w:rsidP="00545649">
      <w:pPr>
        <w:spacing w:after="60"/>
        <w:rPr>
          <w:sz w:val="23"/>
          <w:szCs w:val="23"/>
        </w:rPr>
      </w:pPr>
      <w:r w:rsidRPr="00E35269">
        <w:rPr>
          <w:sz w:val="23"/>
          <w:szCs w:val="23"/>
        </w:rPr>
        <w:t>Meeting</w:t>
      </w:r>
      <w:r w:rsidR="002D390B">
        <w:rPr>
          <w:sz w:val="23"/>
          <w:szCs w:val="23"/>
        </w:rPr>
        <w:t xml:space="preserve"> </w:t>
      </w:r>
      <w:r w:rsidR="00F50089">
        <w:rPr>
          <w:sz w:val="23"/>
          <w:szCs w:val="23"/>
        </w:rPr>
        <w:t xml:space="preserve">adjourned at </w:t>
      </w:r>
      <w:r w:rsidR="00650C28">
        <w:rPr>
          <w:sz w:val="23"/>
          <w:szCs w:val="23"/>
        </w:rPr>
        <w:t>8:45pm</w:t>
      </w:r>
      <w:r w:rsidR="00F50089">
        <w:rPr>
          <w:sz w:val="23"/>
          <w:szCs w:val="23"/>
        </w:rPr>
        <w:t xml:space="preserve"> and </w:t>
      </w:r>
      <w:r w:rsidR="002D390B">
        <w:rPr>
          <w:sz w:val="23"/>
          <w:szCs w:val="23"/>
        </w:rPr>
        <w:t>was</w:t>
      </w:r>
      <w:r w:rsidRPr="00E35269">
        <w:rPr>
          <w:sz w:val="23"/>
          <w:szCs w:val="23"/>
        </w:rPr>
        <w:t xml:space="preserve"> closed </w:t>
      </w:r>
      <w:r w:rsidR="00334ACA">
        <w:rPr>
          <w:sz w:val="23"/>
          <w:szCs w:val="23"/>
        </w:rPr>
        <w:t>with</w:t>
      </w:r>
      <w:r w:rsidRPr="00E35269">
        <w:rPr>
          <w:sz w:val="23"/>
          <w:szCs w:val="23"/>
        </w:rPr>
        <w:t xml:space="preserve"> pra</w:t>
      </w:r>
      <w:r w:rsidR="00F01540">
        <w:rPr>
          <w:sz w:val="23"/>
          <w:szCs w:val="23"/>
        </w:rPr>
        <w:t xml:space="preserve">yer by </w:t>
      </w:r>
      <w:r w:rsidR="00650C28">
        <w:rPr>
          <w:sz w:val="23"/>
          <w:szCs w:val="23"/>
        </w:rPr>
        <w:t>Greg.</w:t>
      </w:r>
    </w:p>
    <w:p w14:paraId="0FFEFF6D" w14:textId="77777777" w:rsidR="0064439E" w:rsidRDefault="0064439E" w:rsidP="00C70022">
      <w:pPr>
        <w:spacing w:after="60"/>
        <w:rPr>
          <w:b/>
          <w:bCs/>
          <w:sz w:val="24"/>
          <w:szCs w:val="24"/>
        </w:rPr>
      </w:pPr>
    </w:p>
    <w:p w14:paraId="157D6798" w14:textId="49EE1BC9" w:rsidR="00C05D69" w:rsidRDefault="00617CF6" w:rsidP="00C70022">
      <w:pPr>
        <w:spacing w:after="60"/>
        <w:rPr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  <w:r w:rsidR="00295A58">
        <w:rPr>
          <w:b/>
          <w:bCs/>
          <w:sz w:val="24"/>
          <w:szCs w:val="24"/>
        </w:rPr>
        <w:t xml:space="preserve">: </w:t>
      </w:r>
      <w:r w:rsidR="00103A7D">
        <w:rPr>
          <w:sz w:val="24"/>
          <w:szCs w:val="24"/>
        </w:rPr>
        <w:t>May 8, 2025</w:t>
      </w:r>
    </w:p>
    <w:p w14:paraId="5859139D" w14:textId="77777777" w:rsidR="00103A7D" w:rsidRDefault="00103A7D" w:rsidP="00C70022">
      <w:pPr>
        <w:spacing w:after="60"/>
        <w:rPr>
          <w:sz w:val="24"/>
          <w:szCs w:val="24"/>
        </w:rPr>
      </w:pPr>
    </w:p>
    <w:p w14:paraId="65C0408E" w14:textId="4EACDAF7" w:rsidR="0031706F" w:rsidRDefault="0031706F" w:rsidP="00C70022">
      <w:pPr>
        <w:spacing w:after="60"/>
        <w:rPr>
          <w:sz w:val="24"/>
          <w:szCs w:val="24"/>
        </w:rPr>
      </w:pPr>
      <w:r>
        <w:rPr>
          <w:sz w:val="24"/>
          <w:szCs w:val="24"/>
        </w:rPr>
        <w:t>Respectfully submitted</w:t>
      </w:r>
      <w:r w:rsidR="00762562">
        <w:rPr>
          <w:sz w:val="24"/>
          <w:szCs w:val="24"/>
        </w:rPr>
        <w:t>,</w:t>
      </w:r>
    </w:p>
    <w:p w14:paraId="77BB488D" w14:textId="6252F942" w:rsidR="001F0FB4" w:rsidRDefault="00103A7D" w:rsidP="00F01540">
      <w:pPr>
        <w:spacing w:after="60"/>
        <w:rPr>
          <w:sz w:val="24"/>
          <w:szCs w:val="24"/>
        </w:rPr>
      </w:pPr>
      <w:r>
        <w:rPr>
          <w:sz w:val="24"/>
          <w:szCs w:val="24"/>
        </w:rPr>
        <w:t>Dave Warner</w:t>
      </w:r>
    </w:p>
    <w:p w14:paraId="6556ACE5" w14:textId="6A33A804" w:rsidR="00103A7D" w:rsidRPr="00103A7D" w:rsidRDefault="00103A7D" w:rsidP="00F01540">
      <w:pPr>
        <w:spacing w:after="60"/>
        <w:rPr>
          <w:sz w:val="24"/>
          <w:szCs w:val="24"/>
        </w:rPr>
      </w:pPr>
      <w:r>
        <w:rPr>
          <w:sz w:val="24"/>
          <w:szCs w:val="24"/>
        </w:rPr>
        <w:t>Community Lay Director</w:t>
      </w:r>
    </w:p>
    <w:sectPr w:rsidR="00103A7D" w:rsidRPr="00103A7D" w:rsidSect="003D0A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8894" w14:textId="77777777" w:rsidR="00ED5666" w:rsidRDefault="00ED5666" w:rsidP="00AC12FC">
      <w:pPr>
        <w:spacing w:after="0" w:line="240" w:lineRule="auto"/>
      </w:pPr>
      <w:r>
        <w:separator/>
      </w:r>
    </w:p>
  </w:endnote>
  <w:endnote w:type="continuationSeparator" w:id="0">
    <w:p w14:paraId="06CDA23C" w14:textId="77777777" w:rsidR="00ED5666" w:rsidRDefault="00ED5666" w:rsidP="00A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9971" w14:textId="77777777" w:rsidR="00ED5666" w:rsidRDefault="00ED5666" w:rsidP="00AC12FC">
      <w:pPr>
        <w:spacing w:after="0" w:line="240" w:lineRule="auto"/>
      </w:pPr>
      <w:r>
        <w:separator/>
      </w:r>
    </w:p>
  </w:footnote>
  <w:footnote w:type="continuationSeparator" w:id="0">
    <w:p w14:paraId="5CF5367F" w14:textId="77777777" w:rsidR="00ED5666" w:rsidRDefault="00ED5666" w:rsidP="00AC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D3F1" w14:textId="3A0B8198" w:rsidR="00AC12FC" w:rsidRDefault="00AC12FC" w:rsidP="00AC12FC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</w:t>
    </w:r>
    <w:r w:rsidRPr="00D37B0A">
      <w:rPr>
        <w:b/>
        <w:sz w:val="28"/>
        <w:szCs w:val="28"/>
      </w:rPr>
      <w:t>id-Michigan Emmaus Board Meeting</w:t>
    </w:r>
  </w:p>
  <w:p w14:paraId="299F9051" w14:textId="4CF3C6B0" w:rsidR="00AC12FC" w:rsidRDefault="00103A7D" w:rsidP="002032D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April</w:t>
    </w:r>
    <w:r w:rsidR="002032D2">
      <w:rPr>
        <w:b/>
        <w:sz w:val="28"/>
        <w:szCs w:val="28"/>
      </w:rPr>
      <w:t xml:space="preserve"> </w:t>
    </w:r>
    <w:r>
      <w:rPr>
        <w:b/>
        <w:sz w:val="28"/>
        <w:szCs w:val="28"/>
      </w:rPr>
      <w:t>3</w:t>
    </w:r>
    <w:r w:rsidR="002032D2">
      <w:rPr>
        <w:b/>
        <w:sz w:val="28"/>
        <w:szCs w:val="28"/>
      </w:rPr>
      <w:t>, 2025</w:t>
    </w:r>
  </w:p>
  <w:p w14:paraId="46C76FBD" w14:textId="77777777" w:rsidR="002032D2" w:rsidRPr="002032D2" w:rsidRDefault="002032D2" w:rsidP="002032D2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1B8"/>
    <w:multiLevelType w:val="hybridMultilevel"/>
    <w:tmpl w:val="16AE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707"/>
    <w:multiLevelType w:val="hybridMultilevel"/>
    <w:tmpl w:val="779AB446"/>
    <w:lvl w:ilvl="0" w:tplc="7C62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559"/>
    <w:multiLevelType w:val="hybridMultilevel"/>
    <w:tmpl w:val="7C30CA74"/>
    <w:lvl w:ilvl="0" w:tplc="82F43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5B08"/>
    <w:multiLevelType w:val="hybridMultilevel"/>
    <w:tmpl w:val="87846EA2"/>
    <w:lvl w:ilvl="0" w:tplc="2D741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76D3"/>
    <w:multiLevelType w:val="hybridMultilevel"/>
    <w:tmpl w:val="BD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26670">
    <w:abstractNumId w:val="0"/>
  </w:num>
  <w:num w:numId="2" w16cid:durableId="312179401">
    <w:abstractNumId w:val="3"/>
  </w:num>
  <w:num w:numId="3" w16cid:durableId="742722205">
    <w:abstractNumId w:val="4"/>
  </w:num>
  <w:num w:numId="4" w16cid:durableId="1192764756">
    <w:abstractNumId w:val="1"/>
  </w:num>
  <w:num w:numId="5" w16cid:durableId="44407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3"/>
    <w:rsid w:val="000045D1"/>
    <w:rsid w:val="00004793"/>
    <w:rsid w:val="00012C4F"/>
    <w:rsid w:val="000139CE"/>
    <w:rsid w:val="00013F87"/>
    <w:rsid w:val="00015753"/>
    <w:rsid w:val="00015910"/>
    <w:rsid w:val="00015C21"/>
    <w:rsid w:val="000169D0"/>
    <w:rsid w:val="000169EE"/>
    <w:rsid w:val="000179C7"/>
    <w:rsid w:val="00017D04"/>
    <w:rsid w:val="0002248A"/>
    <w:rsid w:val="000226A2"/>
    <w:rsid w:val="0002654E"/>
    <w:rsid w:val="00027776"/>
    <w:rsid w:val="0002781B"/>
    <w:rsid w:val="00032439"/>
    <w:rsid w:val="0004091E"/>
    <w:rsid w:val="00042ACF"/>
    <w:rsid w:val="00046125"/>
    <w:rsid w:val="00047739"/>
    <w:rsid w:val="000508DD"/>
    <w:rsid w:val="000529E0"/>
    <w:rsid w:val="00052B12"/>
    <w:rsid w:val="00053750"/>
    <w:rsid w:val="000553DB"/>
    <w:rsid w:val="0005780D"/>
    <w:rsid w:val="00061778"/>
    <w:rsid w:val="00061C93"/>
    <w:rsid w:val="00062974"/>
    <w:rsid w:val="00064A79"/>
    <w:rsid w:val="00065212"/>
    <w:rsid w:val="00067FAF"/>
    <w:rsid w:val="00071136"/>
    <w:rsid w:val="00072BF5"/>
    <w:rsid w:val="00073723"/>
    <w:rsid w:val="00077493"/>
    <w:rsid w:val="0007770D"/>
    <w:rsid w:val="00080436"/>
    <w:rsid w:val="00080E8C"/>
    <w:rsid w:val="000864EB"/>
    <w:rsid w:val="00086D65"/>
    <w:rsid w:val="00087A18"/>
    <w:rsid w:val="0009016A"/>
    <w:rsid w:val="00093C20"/>
    <w:rsid w:val="00095281"/>
    <w:rsid w:val="0009662B"/>
    <w:rsid w:val="000A0484"/>
    <w:rsid w:val="000A13E4"/>
    <w:rsid w:val="000A368B"/>
    <w:rsid w:val="000A39B1"/>
    <w:rsid w:val="000A4B95"/>
    <w:rsid w:val="000A6012"/>
    <w:rsid w:val="000B3501"/>
    <w:rsid w:val="000B3647"/>
    <w:rsid w:val="000B4747"/>
    <w:rsid w:val="000B6BFF"/>
    <w:rsid w:val="000C0C81"/>
    <w:rsid w:val="000C2260"/>
    <w:rsid w:val="000C343F"/>
    <w:rsid w:val="000C3F55"/>
    <w:rsid w:val="000C5615"/>
    <w:rsid w:val="000C6A03"/>
    <w:rsid w:val="000D56DC"/>
    <w:rsid w:val="000D5BF4"/>
    <w:rsid w:val="000D66BE"/>
    <w:rsid w:val="000D743D"/>
    <w:rsid w:val="000E0C8B"/>
    <w:rsid w:val="000E5C1F"/>
    <w:rsid w:val="000F01D1"/>
    <w:rsid w:val="000F5968"/>
    <w:rsid w:val="000F6918"/>
    <w:rsid w:val="00100D9B"/>
    <w:rsid w:val="0010176A"/>
    <w:rsid w:val="00103919"/>
    <w:rsid w:val="00103A7D"/>
    <w:rsid w:val="00103B09"/>
    <w:rsid w:val="00104338"/>
    <w:rsid w:val="00105199"/>
    <w:rsid w:val="0011080D"/>
    <w:rsid w:val="001116B7"/>
    <w:rsid w:val="0011565B"/>
    <w:rsid w:val="00116604"/>
    <w:rsid w:val="00116899"/>
    <w:rsid w:val="00117F0B"/>
    <w:rsid w:val="001200F2"/>
    <w:rsid w:val="001201F9"/>
    <w:rsid w:val="00120D9D"/>
    <w:rsid w:val="0012156C"/>
    <w:rsid w:val="00121EA0"/>
    <w:rsid w:val="00122240"/>
    <w:rsid w:val="0012239E"/>
    <w:rsid w:val="00123B40"/>
    <w:rsid w:val="00125102"/>
    <w:rsid w:val="001276C3"/>
    <w:rsid w:val="00127894"/>
    <w:rsid w:val="0014159B"/>
    <w:rsid w:val="001417C5"/>
    <w:rsid w:val="0014332C"/>
    <w:rsid w:val="00146A94"/>
    <w:rsid w:val="00147E03"/>
    <w:rsid w:val="00150CEE"/>
    <w:rsid w:val="00151340"/>
    <w:rsid w:val="00151CCA"/>
    <w:rsid w:val="00157E91"/>
    <w:rsid w:val="00157F7A"/>
    <w:rsid w:val="001605A5"/>
    <w:rsid w:val="00161369"/>
    <w:rsid w:val="00167FBF"/>
    <w:rsid w:val="00172133"/>
    <w:rsid w:val="00173592"/>
    <w:rsid w:val="001754E2"/>
    <w:rsid w:val="00180121"/>
    <w:rsid w:val="0018208F"/>
    <w:rsid w:val="00183DE7"/>
    <w:rsid w:val="00195634"/>
    <w:rsid w:val="001A3A51"/>
    <w:rsid w:val="001A3B83"/>
    <w:rsid w:val="001A688A"/>
    <w:rsid w:val="001A700C"/>
    <w:rsid w:val="001B0C06"/>
    <w:rsid w:val="001B6CC7"/>
    <w:rsid w:val="001B77C7"/>
    <w:rsid w:val="001B7860"/>
    <w:rsid w:val="001B788D"/>
    <w:rsid w:val="001C33C5"/>
    <w:rsid w:val="001C7F89"/>
    <w:rsid w:val="001D0277"/>
    <w:rsid w:val="001D1388"/>
    <w:rsid w:val="001D1E54"/>
    <w:rsid w:val="001D31E0"/>
    <w:rsid w:val="001D693F"/>
    <w:rsid w:val="001E016A"/>
    <w:rsid w:val="001E01BD"/>
    <w:rsid w:val="001E0F02"/>
    <w:rsid w:val="001E2918"/>
    <w:rsid w:val="001E3BCA"/>
    <w:rsid w:val="001E405D"/>
    <w:rsid w:val="001E49B3"/>
    <w:rsid w:val="001E502F"/>
    <w:rsid w:val="001E6937"/>
    <w:rsid w:val="001E6948"/>
    <w:rsid w:val="001F0CE5"/>
    <w:rsid w:val="001F0FB4"/>
    <w:rsid w:val="001F34A0"/>
    <w:rsid w:val="001F4B6D"/>
    <w:rsid w:val="00200B7D"/>
    <w:rsid w:val="002011D0"/>
    <w:rsid w:val="00202250"/>
    <w:rsid w:val="002032D2"/>
    <w:rsid w:val="00207858"/>
    <w:rsid w:val="00211203"/>
    <w:rsid w:val="00215DC1"/>
    <w:rsid w:val="0021625D"/>
    <w:rsid w:val="00216D95"/>
    <w:rsid w:val="00222BBF"/>
    <w:rsid w:val="00225C78"/>
    <w:rsid w:val="00226978"/>
    <w:rsid w:val="00230338"/>
    <w:rsid w:val="00232EC8"/>
    <w:rsid w:val="0023567C"/>
    <w:rsid w:val="00236993"/>
    <w:rsid w:val="00236D49"/>
    <w:rsid w:val="0023760D"/>
    <w:rsid w:val="0024123A"/>
    <w:rsid w:val="002412CA"/>
    <w:rsid w:val="002424BE"/>
    <w:rsid w:val="00242D53"/>
    <w:rsid w:val="00243D7E"/>
    <w:rsid w:val="00245569"/>
    <w:rsid w:val="00246E02"/>
    <w:rsid w:val="00247025"/>
    <w:rsid w:val="002474D6"/>
    <w:rsid w:val="00253AB1"/>
    <w:rsid w:val="0025687F"/>
    <w:rsid w:val="0026135B"/>
    <w:rsid w:val="002633DF"/>
    <w:rsid w:val="00270B85"/>
    <w:rsid w:val="00274D61"/>
    <w:rsid w:val="00282ADA"/>
    <w:rsid w:val="002837F1"/>
    <w:rsid w:val="00285D77"/>
    <w:rsid w:val="00290EAE"/>
    <w:rsid w:val="00291419"/>
    <w:rsid w:val="00292908"/>
    <w:rsid w:val="00295768"/>
    <w:rsid w:val="00295A50"/>
    <w:rsid w:val="00295A58"/>
    <w:rsid w:val="002973E7"/>
    <w:rsid w:val="00297B8B"/>
    <w:rsid w:val="002A0DFE"/>
    <w:rsid w:val="002A170F"/>
    <w:rsid w:val="002A17DB"/>
    <w:rsid w:val="002B0C01"/>
    <w:rsid w:val="002C453B"/>
    <w:rsid w:val="002D1062"/>
    <w:rsid w:val="002D207E"/>
    <w:rsid w:val="002D34B3"/>
    <w:rsid w:val="002D390B"/>
    <w:rsid w:val="002D54B9"/>
    <w:rsid w:val="002E1C13"/>
    <w:rsid w:val="002E248E"/>
    <w:rsid w:val="002E5BFD"/>
    <w:rsid w:val="002F4013"/>
    <w:rsid w:val="002F621C"/>
    <w:rsid w:val="002F6A59"/>
    <w:rsid w:val="002F744C"/>
    <w:rsid w:val="00300208"/>
    <w:rsid w:val="00300E32"/>
    <w:rsid w:val="00302EEB"/>
    <w:rsid w:val="003041E6"/>
    <w:rsid w:val="003044D5"/>
    <w:rsid w:val="003048C3"/>
    <w:rsid w:val="00307223"/>
    <w:rsid w:val="0031537C"/>
    <w:rsid w:val="00315C65"/>
    <w:rsid w:val="0031706F"/>
    <w:rsid w:val="003174D0"/>
    <w:rsid w:val="003310D0"/>
    <w:rsid w:val="0033231D"/>
    <w:rsid w:val="00332F8F"/>
    <w:rsid w:val="00334ACA"/>
    <w:rsid w:val="00336283"/>
    <w:rsid w:val="00336E5B"/>
    <w:rsid w:val="00346BFA"/>
    <w:rsid w:val="003479D3"/>
    <w:rsid w:val="00352A72"/>
    <w:rsid w:val="00355A3B"/>
    <w:rsid w:val="0035756D"/>
    <w:rsid w:val="00362F15"/>
    <w:rsid w:val="00363CC1"/>
    <w:rsid w:val="00365079"/>
    <w:rsid w:val="00374801"/>
    <w:rsid w:val="00376CDF"/>
    <w:rsid w:val="003802EC"/>
    <w:rsid w:val="00380F07"/>
    <w:rsid w:val="00387C6D"/>
    <w:rsid w:val="003926B4"/>
    <w:rsid w:val="00392F20"/>
    <w:rsid w:val="003939B1"/>
    <w:rsid w:val="003943B4"/>
    <w:rsid w:val="00396B8C"/>
    <w:rsid w:val="0039729F"/>
    <w:rsid w:val="00397AD3"/>
    <w:rsid w:val="003A7FAE"/>
    <w:rsid w:val="003B111D"/>
    <w:rsid w:val="003B1795"/>
    <w:rsid w:val="003B6C92"/>
    <w:rsid w:val="003C507B"/>
    <w:rsid w:val="003C67E4"/>
    <w:rsid w:val="003C6FA7"/>
    <w:rsid w:val="003D07AD"/>
    <w:rsid w:val="003D0AE0"/>
    <w:rsid w:val="003D2295"/>
    <w:rsid w:val="003E11AB"/>
    <w:rsid w:val="003E2340"/>
    <w:rsid w:val="003E301E"/>
    <w:rsid w:val="003E64DF"/>
    <w:rsid w:val="003E6BE1"/>
    <w:rsid w:val="003F6E00"/>
    <w:rsid w:val="00402AB2"/>
    <w:rsid w:val="00404780"/>
    <w:rsid w:val="00413E8E"/>
    <w:rsid w:val="00416FE6"/>
    <w:rsid w:val="0042050B"/>
    <w:rsid w:val="00420A3C"/>
    <w:rsid w:val="0042205B"/>
    <w:rsid w:val="004262AB"/>
    <w:rsid w:val="00430C80"/>
    <w:rsid w:val="004337D9"/>
    <w:rsid w:val="00436F3D"/>
    <w:rsid w:val="00437433"/>
    <w:rsid w:val="00440F1D"/>
    <w:rsid w:val="00441680"/>
    <w:rsid w:val="00445281"/>
    <w:rsid w:val="004462AA"/>
    <w:rsid w:val="004525C2"/>
    <w:rsid w:val="0045604F"/>
    <w:rsid w:val="00456357"/>
    <w:rsid w:val="00463FD8"/>
    <w:rsid w:val="0047015F"/>
    <w:rsid w:val="00475B4B"/>
    <w:rsid w:val="0047776F"/>
    <w:rsid w:val="004813DA"/>
    <w:rsid w:val="00483001"/>
    <w:rsid w:val="004854BE"/>
    <w:rsid w:val="00487281"/>
    <w:rsid w:val="00492FA1"/>
    <w:rsid w:val="00497D49"/>
    <w:rsid w:val="004A079F"/>
    <w:rsid w:val="004A24C2"/>
    <w:rsid w:val="004A2972"/>
    <w:rsid w:val="004A477D"/>
    <w:rsid w:val="004A5E8F"/>
    <w:rsid w:val="004A644B"/>
    <w:rsid w:val="004A7EB3"/>
    <w:rsid w:val="004B07C9"/>
    <w:rsid w:val="004B560B"/>
    <w:rsid w:val="004C09DE"/>
    <w:rsid w:val="004C1261"/>
    <w:rsid w:val="004C45F2"/>
    <w:rsid w:val="004C641A"/>
    <w:rsid w:val="004C757D"/>
    <w:rsid w:val="004D3FE7"/>
    <w:rsid w:val="004D4BEB"/>
    <w:rsid w:val="004D6C5E"/>
    <w:rsid w:val="004D7356"/>
    <w:rsid w:val="004D7880"/>
    <w:rsid w:val="004E0AF5"/>
    <w:rsid w:val="004E15F2"/>
    <w:rsid w:val="004E53E4"/>
    <w:rsid w:val="004F0491"/>
    <w:rsid w:val="004F5371"/>
    <w:rsid w:val="004F6FC2"/>
    <w:rsid w:val="005005C1"/>
    <w:rsid w:val="005031A0"/>
    <w:rsid w:val="00506DB0"/>
    <w:rsid w:val="00511A43"/>
    <w:rsid w:val="00514642"/>
    <w:rsid w:val="00520467"/>
    <w:rsid w:val="00520AF9"/>
    <w:rsid w:val="00522F75"/>
    <w:rsid w:val="00523769"/>
    <w:rsid w:val="00524684"/>
    <w:rsid w:val="0052492D"/>
    <w:rsid w:val="00524A1C"/>
    <w:rsid w:val="00524FD0"/>
    <w:rsid w:val="00525457"/>
    <w:rsid w:val="00531AFF"/>
    <w:rsid w:val="00532CD4"/>
    <w:rsid w:val="0053607B"/>
    <w:rsid w:val="005361C5"/>
    <w:rsid w:val="00536EA6"/>
    <w:rsid w:val="00537244"/>
    <w:rsid w:val="00540AA1"/>
    <w:rsid w:val="0054172C"/>
    <w:rsid w:val="00541A8C"/>
    <w:rsid w:val="00542867"/>
    <w:rsid w:val="00545649"/>
    <w:rsid w:val="00546201"/>
    <w:rsid w:val="00547F6C"/>
    <w:rsid w:val="0055390C"/>
    <w:rsid w:val="00554750"/>
    <w:rsid w:val="005576EA"/>
    <w:rsid w:val="0056082D"/>
    <w:rsid w:val="005621F5"/>
    <w:rsid w:val="005626EF"/>
    <w:rsid w:val="00565E82"/>
    <w:rsid w:val="0056745B"/>
    <w:rsid w:val="00567BC1"/>
    <w:rsid w:val="00567CFE"/>
    <w:rsid w:val="00570248"/>
    <w:rsid w:val="00570759"/>
    <w:rsid w:val="005728FB"/>
    <w:rsid w:val="005749A0"/>
    <w:rsid w:val="0057604C"/>
    <w:rsid w:val="0057761A"/>
    <w:rsid w:val="00577935"/>
    <w:rsid w:val="005779DB"/>
    <w:rsid w:val="00581F44"/>
    <w:rsid w:val="00581FE4"/>
    <w:rsid w:val="00583635"/>
    <w:rsid w:val="00584845"/>
    <w:rsid w:val="005859E2"/>
    <w:rsid w:val="00585E67"/>
    <w:rsid w:val="00587A59"/>
    <w:rsid w:val="00590DC6"/>
    <w:rsid w:val="0059134E"/>
    <w:rsid w:val="005932C4"/>
    <w:rsid w:val="00593BAE"/>
    <w:rsid w:val="00594DF1"/>
    <w:rsid w:val="00595E2A"/>
    <w:rsid w:val="0059664C"/>
    <w:rsid w:val="005A20B7"/>
    <w:rsid w:val="005A580A"/>
    <w:rsid w:val="005A5CD5"/>
    <w:rsid w:val="005A6081"/>
    <w:rsid w:val="005B1F5D"/>
    <w:rsid w:val="005B1FE6"/>
    <w:rsid w:val="005B49AE"/>
    <w:rsid w:val="005B701A"/>
    <w:rsid w:val="005C2280"/>
    <w:rsid w:val="005C2845"/>
    <w:rsid w:val="005C39ED"/>
    <w:rsid w:val="005C4F9B"/>
    <w:rsid w:val="005C6160"/>
    <w:rsid w:val="005D0334"/>
    <w:rsid w:val="005D0890"/>
    <w:rsid w:val="005D255C"/>
    <w:rsid w:val="005D33DD"/>
    <w:rsid w:val="005D3B7D"/>
    <w:rsid w:val="005D5722"/>
    <w:rsid w:val="005E13F4"/>
    <w:rsid w:val="005E5813"/>
    <w:rsid w:val="005F44AB"/>
    <w:rsid w:val="005F6DD8"/>
    <w:rsid w:val="005F71AD"/>
    <w:rsid w:val="00600F82"/>
    <w:rsid w:val="006014D1"/>
    <w:rsid w:val="006023F1"/>
    <w:rsid w:val="006044A9"/>
    <w:rsid w:val="00606C43"/>
    <w:rsid w:val="00607C24"/>
    <w:rsid w:val="00610CAC"/>
    <w:rsid w:val="00611822"/>
    <w:rsid w:val="00611D4D"/>
    <w:rsid w:val="00617CF6"/>
    <w:rsid w:val="00623517"/>
    <w:rsid w:val="00624D9E"/>
    <w:rsid w:val="00625987"/>
    <w:rsid w:val="00632BD0"/>
    <w:rsid w:val="006332EA"/>
    <w:rsid w:val="006347A7"/>
    <w:rsid w:val="006360E2"/>
    <w:rsid w:val="00637133"/>
    <w:rsid w:val="006376A5"/>
    <w:rsid w:val="0064057F"/>
    <w:rsid w:val="006405B3"/>
    <w:rsid w:val="00641690"/>
    <w:rsid w:val="0064439E"/>
    <w:rsid w:val="0064554B"/>
    <w:rsid w:val="0064589C"/>
    <w:rsid w:val="00646C30"/>
    <w:rsid w:val="00650C28"/>
    <w:rsid w:val="00653C56"/>
    <w:rsid w:val="00653FE6"/>
    <w:rsid w:val="006575E2"/>
    <w:rsid w:val="006605FB"/>
    <w:rsid w:val="006608A5"/>
    <w:rsid w:val="00662592"/>
    <w:rsid w:val="0067261E"/>
    <w:rsid w:val="0067473D"/>
    <w:rsid w:val="0067628F"/>
    <w:rsid w:val="006825DF"/>
    <w:rsid w:val="006876F8"/>
    <w:rsid w:val="006916BD"/>
    <w:rsid w:val="00691E02"/>
    <w:rsid w:val="00695860"/>
    <w:rsid w:val="00696104"/>
    <w:rsid w:val="006A1314"/>
    <w:rsid w:val="006A25FD"/>
    <w:rsid w:val="006A39CB"/>
    <w:rsid w:val="006A64CE"/>
    <w:rsid w:val="006A6FBA"/>
    <w:rsid w:val="006A760A"/>
    <w:rsid w:val="006B020B"/>
    <w:rsid w:val="006B3607"/>
    <w:rsid w:val="006B3F68"/>
    <w:rsid w:val="006B4818"/>
    <w:rsid w:val="006B7FE4"/>
    <w:rsid w:val="006C0A87"/>
    <w:rsid w:val="006C1A9C"/>
    <w:rsid w:val="006C2CB5"/>
    <w:rsid w:val="006C7658"/>
    <w:rsid w:val="006D10DA"/>
    <w:rsid w:val="006D6DFF"/>
    <w:rsid w:val="006E14B8"/>
    <w:rsid w:val="006E1B55"/>
    <w:rsid w:val="006E1D1B"/>
    <w:rsid w:val="006E45DF"/>
    <w:rsid w:val="006E4BD3"/>
    <w:rsid w:val="006E631A"/>
    <w:rsid w:val="006E7E3D"/>
    <w:rsid w:val="006F1241"/>
    <w:rsid w:val="006F7C08"/>
    <w:rsid w:val="00701861"/>
    <w:rsid w:val="0070253F"/>
    <w:rsid w:val="007052C4"/>
    <w:rsid w:val="00712070"/>
    <w:rsid w:val="00715F56"/>
    <w:rsid w:val="00723721"/>
    <w:rsid w:val="0072757B"/>
    <w:rsid w:val="007300AC"/>
    <w:rsid w:val="00731141"/>
    <w:rsid w:val="00732CE7"/>
    <w:rsid w:val="007336FA"/>
    <w:rsid w:val="00741551"/>
    <w:rsid w:val="007415BD"/>
    <w:rsid w:val="00742C13"/>
    <w:rsid w:val="00744A54"/>
    <w:rsid w:val="007454B8"/>
    <w:rsid w:val="0074732F"/>
    <w:rsid w:val="007512EC"/>
    <w:rsid w:val="00751627"/>
    <w:rsid w:val="00751F90"/>
    <w:rsid w:val="007545C4"/>
    <w:rsid w:val="0076078B"/>
    <w:rsid w:val="00760A99"/>
    <w:rsid w:val="00762192"/>
    <w:rsid w:val="00762562"/>
    <w:rsid w:val="007632AE"/>
    <w:rsid w:val="00766417"/>
    <w:rsid w:val="007703B3"/>
    <w:rsid w:val="007751C4"/>
    <w:rsid w:val="00777CBC"/>
    <w:rsid w:val="007805FB"/>
    <w:rsid w:val="0078180D"/>
    <w:rsid w:val="00784E5E"/>
    <w:rsid w:val="0078684A"/>
    <w:rsid w:val="00791A99"/>
    <w:rsid w:val="00792C2E"/>
    <w:rsid w:val="007976A8"/>
    <w:rsid w:val="007A0F2B"/>
    <w:rsid w:val="007A2501"/>
    <w:rsid w:val="007A66F0"/>
    <w:rsid w:val="007A77BB"/>
    <w:rsid w:val="007B0336"/>
    <w:rsid w:val="007B060F"/>
    <w:rsid w:val="007B0940"/>
    <w:rsid w:val="007B0DC6"/>
    <w:rsid w:val="007B2312"/>
    <w:rsid w:val="007B3DCA"/>
    <w:rsid w:val="007B4B5B"/>
    <w:rsid w:val="007B72F1"/>
    <w:rsid w:val="007C3A9A"/>
    <w:rsid w:val="007C4522"/>
    <w:rsid w:val="007C7C66"/>
    <w:rsid w:val="007D1FA0"/>
    <w:rsid w:val="007D22A9"/>
    <w:rsid w:val="007D2B78"/>
    <w:rsid w:val="007E11DF"/>
    <w:rsid w:val="007E29C6"/>
    <w:rsid w:val="007E3EA0"/>
    <w:rsid w:val="007E50AB"/>
    <w:rsid w:val="007F1427"/>
    <w:rsid w:val="007F5088"/>
    <w:rsid w:val="007F72AD"/>
    <w:rsid w:val="007F793C"/>
    <w:rsid w:val="00800067"/>
    <w:rsid w:val="008001FA"/>
    <w:rsid w:val="00804CBD"/>
    <w:rsid w:val="0080500C"/>
    <w:rsid w:val="00806C0D"/>
    <w:rsid w:val="00806EF6"/>
    <w:rsid w:val="0080769B"/>
    <w:rsid w:val="00807F1B"/>
    <w:rsid w:val="008121A5"/>
    <w:rsid w:val="008170F5"/>
    <w:rsid w:val="00817289"/>
    <w:rsid w:val="00821746"/>
    <w:rsid w:val="008233BC"/>
    <w:rsid w:val="00825809"/>
    <w:rsid w:val="008267D0"/>
    <w:rsid w:val="008338AC"/>
    <w:rsid w:val="00833C2A"/>
    <w:rsid w:val="00834252"/>
    <w:rsid w:val="0084043E"/>
    <w:rsid w:val="0084229A"/>
    <w:rsid w:val="00842310"/>
    <w:rsid w:val="00853D82"/>
    <w:rsid w:val="00856305"/>
    <w:rsid w:val="00856E45"/>
    <w:rsid w:val="008615F4"/>
    <w:rsid w:val="008616AA"/>
    <w:rsid w:val="00864D28"/>
    <w:rsid w:val="00866151"/>
    <w:rsid w:val="00867510"/>
    <w:rsid w:val="00870AE4"/>
    <w:rsid w:val="00882B85"/>
    <w:rsid w:val="00892E2E"/>
    <w:rsid w:val="00894C1D"/>
    <w:rsid w:val="00894C98"/>
    <w:rsid w:val="00894CA4"/>
    <w:rsid w:val="00896E07"/>
    <w:rsid w:val="008A4D19"/>
    <w:rsid w:val="008A504D"/>
    <w:rsid w:val="008B0A28"/>
    <w:rsid w:val="008B4ED4"/>
    <w:rsid w:val="008B74E3"/>
    <w:rsid w:val="008B7C81"/>
    <w:rsid w:val="008C1F54"/>
    <w:rsid w:val="008C2D3D"/>
    <w:rsid w:val="008C6E57"/>
    <w:rsid w:val="008C79DF"/>
    <w:rsid w:val="008D4231"/>
    <w:rsid w:val="008D48D3"/>
    <w:rsid w:val="008D5892"/>
    <w:rsid w:val="008E04C4"/>
    <w:rsid w:val="008E21F3"/>
    <w:rsid w:val="008E49A8"/>
    <w:rsid w:val="008E702F"/>
    <w:rsid w:val="008E7D88"/>
    <w:rsid w:val="008F02C6"/>
    <w:rsid w:val="008F6447"/>
    <w:rsid w:val="00902767"/>
    <w:rsid w:val="00902E9E"/>
    <w:rsid w:val="009034BF"/>
    <w:rsid w:val="0091382B"/>
    <w:rsid w:val="00913C85"/>
    <w:rsid w:val="00916985"/>
    <w:rsid w:val="00922B3C"/>
    <w:rsid w:val="00924945"/>
    <w:rsid w:val="0092541F"/>
    <w:rsid w:val="0092721D"/>
    <w:rsid w:val="00930EE3"/>
    <w:rsid w:val="0093286B"/>
    <w:rsid w:val="00933283"/>
    <w:rsid w:val="00940BA3"/>
    <w:rsid w:val="009419C7"/>
    <w:rsid w:val="00950D0D"/>
    <w:rsid w:val="00951574"/>
    <w:rsid w:val="00952176"/>
    <w:rsid w:val="00954B29"/>
    <w:rsid w:val="00957D7C"/>
    <w:rsid w:val="00960911"/>
    <w:rsid w:val="00961236"/>
    <w:rsid w:val="0096131A"/>
    <w:rsid w:val="0096341F"/>
    <w:rsid w:val="00975BC9"/>
    <w:rsid w:val="009826AE"/>
    <w:rsid w:val="0098307D"/>
    <w:rsid w:val="00983140"/>
    <w:rsid w:val="00983616"/>
    <w:rsid w:val="00984A0F"/>
    <w:rsid w:val="009855CC"/>
    <w:rsid w:val="00985C27"/>
    <w:rsid w:val="009873BD"/>
    <w:rsid w:val="009928E5"/>
    <w:rsid w:val="00993CF7"/>
    <w:rsid w:val="00995390"/>
    <w:rsid w:val="0099630A"/>
    <w:rsid w:val="00996487"/>
    <w:rsid w:val="0099648B"/>
    <w:rsid w:val="00996DD6"/>
    <w:rsid w:val="009A11E6"/>
    <w:rsid w:val="009A3AF1"/>
    <w:rsid w:val="009A4943"/>
    <w:rsid w:val="009A6E2C"/>
    <w:rsid w:val="009A7342"/>
    <w:rsid w:val="009B1DBF"/>
    <w:rsid w:val="009B3E5F"/>
    <w:rsid w:val="009B3F4A"/>
    <w:rsid w:val="009B57B6"/>
    <w:rsid w:val="009D6869"/>
    <w:rsid w:val="009D74B2"/>
    <w:rsid w:val="009F1463"/>
    <w:rsid w:val="009F5D9D"/>
    <w:rsid w:val="009F6073"/>
    <w:rsid w:val="009F7FE6"/>
    <w:rsid w:val="00A005D9"/>
    <w:rsid w:val="00A0161C"/>
    <w:rsid w:val="00A022DB"/>
    <w:rsid w:val="00A05070"/>
    <w:rsid w:val="00A05B86"/>
    <w:rsid w:val="00A1124D"/>
    <w:rsid w:val="00A1545D"/>
    <w:rsid w:val="00A17891"/>
    <w:rsid w:val="00A22796"/>
    <w:rsid w:val="00A24228"/>
    <w:rsid w:val="00A24636"/>
    <w:rsid w:val="00A31742"/>
    <w:rsid w:val="00A32671"/>
    <w:rsid w:val="00A33387"/>
    <w:rsid w:val="00A34F17"/>
    <w:rsid w:val="00A35316"/>
    <w:rsid w:val="00A35CF2"/>
    <w:rsid w:val="00A45313"/>
    <w:rsid w:val="00A5235B"/>
    <w:rsid w:val="00A52FC2"/>
    <w:rsid w:val="00A544E9"/>
    <w:rsid w:val="00A55CE4"/>
    <w:rsid w:val="00A5664B"/>
    <w:rsid w:val="00A6337E"/>
    <w:rsid w:val="00A65813"/>
    <w:rsid w:val="00A66116"/>
    <w:rsid w:val="00A661D9"/>
    <w:rsid w:val="00A720C1"/>
    <w:rsid w:val="00A747CE"/>
    <w:rsid w:val="00A77F90"/>
    <w:rsid w:val="00A80EBA"/>
    <w:rsid w:val="00A81171"/>
    <w:rsid w:val="00A81E66"/>
    <w:rsid w:val="00A82251"/>
    <w:rsid w:val="00A83E0A"/>
    <w:rsid w:val="00A8521A"/>
    <w:rsid w:val="00A85BAA"/>
    <w:rsid w:val="00A86FD7"/>
    <w:rsid w:val="00A970E5"/>
    <w:rsid w:val="00A97C6C"/>
    <w:rsid w:val="00AA083D"/>
    <w:rsid w:val="00AA193E"/>
    <w:rsid w:val="00AA19BB"/>
    <w:rsid w:val="00AB35CF"/>
    <w:rsid w:val="00AB68FC"/>
    <w:rsid w:val="00AB70F5"/>
    <w:rsid w:val="00AC0838"/>
    <w:rsid w:val="00AC12FC"/>
    <w:rsid w:val="00AC1BCC"/>
    <w:rsid w:val="00AC4BE4"/>
    <w:rsid w:val="00AD1C38"/>
    <w:rsid w:val="00AD1D6C"/>
    <w:rsid w:val="00AD25AA"/>
    <w:rsid w:val="00AD41C9"/>
    <w:rsid w:val="00AD45C3"/>
    <w:rsid w:val="00AE062B"/>
    <w:rsid w:val="00AE19C0"/>
    <w:rsid w:val="00AE655A"/>
    <w:rsid w:val="00AF2033"/>
    <w:rsid w:val="00AF3E59"/>
    <w:rsid w:val="00AF5FB0"/>
    <w:rsid w:val="00AF69DF"/>
    <w:rsid w:val="00B018B2"/>
    <w:rsid w:val="00B025D4"/>
    <w:rsid w:val="00B056D2"/>
    <w:rsid w:val="00B059AA"/>
    <w:rsid w:val="00B07C04"/>
    <w:rsid w:val="00B13260"/>
    <w:rsid w:val="00B13987"/>
    <w:rsid w:val="00B2153F"/>
    <w:rsid w:val="00B21681"/>
    <w:rsid w:val="00B21697"/>
    <w:rsid w:val="00B237FF"/>
    <w:rsid w:val="00B26733"/>
    <w:rsid w:val="00B27339"/>
    <w:rsid w:val="00B30740"/>
    <w:rsid w:val="00B30CB7"/>
    <w:rsid w:val="00B31663"/>
    <w:rsid w:val="00B31733"/>
    <w:rsid w:val="00B419AE"/>
    <w:rsid w:val="00B453E6"/>
    <w:rsid w:val="00B45E1A"/>
    <w:rsid w:val="00B522B0"/>
    <w:rsid w:val="00B523A1"/>
    <w:rsid w:val="00B56A94"/>
    <w:rsid w:val="00B62066"/>
    <w:rsid w:val="00B62694"/>
    <w:rsid w:val="00B656FD"/>
    <w:rsid w:val="00B65CED"/>
    <w:rsid w:val="00B66293"/>
    <w:rsid w:val="00B67E59"/>
    <w:rsid w:val="00B71AAE"/>
    <w:rsid w:val="00B72E34"/>
    <w:rsid w:val="00B76534"/>
    <w:rsid w:val="00B80657"/>
    <w:rsid w:val="00B83978"/>
    <w:rsid w:val="00B83BDF"/>
    <w:rsid w:val="00B85171"/>
    <w:rsid w:val="00B8792D"/>
    <w:rsid w:val="00B9042D"/>
    <w:rsid w:val="00B91647"/>
    <w:rsid w:val="00B94842"/>
    <w:rsid w:val="00B961F1"/>
    <w:rsid w:val="00BA0DA5"/>
    <w:rsid w:val="00BA1649"/>
    <w:rsid w:val="00BA16AA"/>
    <w:rsid w:val="00BA4E1B"/>
    <w:rsid w:val="00BA4F92"/>
    <w:rsid w:val="00BA6DD9"/>
    <w:rsid w:val="00BA72F3"/>
    <w:rsid w:val="00BB02D9"/>
    <w:rsid w:val="00BB0860"/>
    <w:rsid w:val="00BB0F31"/>
    <w:rsid w:val="00BB2D62"/>
    <w:rsid w:val="00BB3E69"/>
    <w:rsid w:val="00BB61B5"/>
    <w:rsid w:val="00BB683C"/>
    <w:rsid w:val="00BC2165"/>
    <w:rsid w:val="00BC34BE"/>
    <w:rsid w:val="00BC5FD1"/>
    <w:rsid w:val="00BC6080"/>
    <w:rsid w:val="00BC6FC6"/>
    <w:rsid w:val="00BD108B"/>
    <w:rsid w:val="00BD213D"/>
    <w:rsid w:val="00BD2AB0"/>
    <w:rsid w:val="00BD3979"/>
    <w:rsid w:val="00BE13AB"/>
    <w:rsid w:val="00BE3091"/>
    <w:rsid w:val="00BE586B"/>
    <w:rsid w:val="00BF03CF"/>
    <w:rsid w:val="00BF0516"/>
    <w:rsid w:val="00BF10F4"/>
    <w:rsid w:val="00BF4BAC"/>
    <w:rsid w:val="00C01525"/>
    <w:rsid w:val="00C031F9"/>
    <w:rsid w:val="00C049B5"/>
    <w:rsid w:val="00C05D69"/>
    <w:rsid w:val="00C063A0"/>
    <w:rsid w:val="00C0747C"/>
    <w:rsid w:val="00C07F20"/>
    <w:rsid w:val="00C1435C"/>
    <w:rsid w:val="00C20567"/>
    <w:rsid w:val="00C20D26"/>
    <w:rsid w:val="00C223E7"/>
    <w:rsid w:val="00C278FE"/>
    <w:rsid w:val="00C32942"/>
    <w:rsid w:val="00C34ED1"/>
    <w:rsid w:val="00C36742"/>
    <w:rsid w:val="00C41FE4"/>
    <w:rsid w:val="00C4377A"/>
    <w:rsid w:val="00C4381A"/>
    <w:rsid w:val="00C43FB3"/>
    <w:rsid w:val="00C45978"/>
    <w:rsid w:val="00C45AD0"/>
    <w:rsid w:val="00C51F3F"/>
    <w:rsid w:val="00C52F99"/>
    <w:rsid w:val="00C556A0"/>
    <w:rsid w:val="00C62789"/>
    <w:rsid w:val="00C63280"/>
    <w:rsid w:val="00C65CFF"/>
    <w:rsid w:val="00C70022"/>
    <w:rsid w:val="00C7027A"/>
    <w:rsid w:val="00C71F81"/>
    <w:rsid w:val="00C7218E"/>
    <w:rsid w:val="00C72677"/>
    <w:rsid w:val="00C8143A"/>
    <w:rsid w:val="00C831BC"/>
    <w:rsid w:val="00C83A43"/>
    <w:rsid w:val="00C86C4D"/>
    <w:rsid w:val="00C86F85"/>
    <w:rsid w:val="00C878E3"/>
    <w:rsid w:val="00C90E84"/>
    <w:rsid w:val="00C911C2"/>
    <w:rsid w:val="00C94D2F"/>
    <w:rsid w:val="00C95ABC"/>
    <w:rsid w:val="00C95C32"/>
    <w:rsid w:val="00CA50B1"/>
    <w:rsid w:val="00CA51A6"/>
    <w:rsid w:val="00CA565C"/>
    <w:rsid w:val="00CB03AA"/>
    <w:rsid w:val="00CB3BBF"/>
    <w:rsid w:val="00CB510E"/>
    <w:rsid w:val="00CB53A0"/>
    <w:rsid w:val="00CB64E4"/>
    <w:rsid w:val="00CC07E8"/>
    <w:rsid w:val="00CC233B"/>
    <w:rsid w:val="00CC2E98"/>
    <w:rsid w:val="00CC3E37"/>
    <w:rsid w:val="00CC79E5"/>
    <w:rsid w:val="00CD0C8B"/>
    <w:rsid w:val="00CD2BB5"/>
    <w:rsid w:val="00CD2DCF"/>
    <w:rsid w:val="00CE1100"/>
    <w:rsid w:val="00CE1524"/>
    <w:rsid w:val="00CE6361"/>
    <w:rsid w:val="00CE708F"/>
    <w:rsid w:val="00CF18BE"/>
    <w:rsid w:val="00CF3403"/>
    <w:rsid w:val="00CF3E08"/>
    <w:rsid w:val="00CF624C"/>
    <w:rsid w:val="00CF7D28"/>
    <w:rsid w:val="00D00621"/>
    <w:rsid w:val="00D015C2"/>
    <w:rsid w:val="00D019A2"/>
    <w:rsid w:val="00D0562A"/>
    <w:rsid w:val="00D05695"/>
    <w:rsid w:val="00D05813"/>
    <w:rsid w:val="00D05D2C"/>
    <w:rsid w:val="00D06995"/>
    <w:rsid w:val="00D109D7"/>
    <w:rsid w:val="00D21494"/>
    <w:rsid w:val="00D215CB"/>
    <w:rsid w:val="00D239F8"/>
    <w:rsid w:val="00D242CF"/>
    <w:rsid w:val="00D279E9"/>
    <w:rsid w:val="00D30256"/>
    <w:rsid w:val="00D30D13"/>
    <w:rsid w:val="00D31688"/>
    <w:rsid w:val="00D31C96"/>
    <w:rsid w:val="00D34017"/>
    <w:rsid w:val="00D357B8"/>
    <w:rsid w:val="00D37058"/>
    <w:rsid w:val="00D373AA"/>
    <w:rsid w:val="00D4180A"/>
    <w:rsid w:val="00D57D9A"/>
    <w:rsid w:val="00D617B3"/>
    <w:rsid w:val="00D675A2"/>
    <w:rsid w:val="00D7321C"/>
    <w:rsid w:val="00D73CC1"/>
    <w:rsid w:val="00D746EC"/>
    <w:rsid w:val="00D76C64"/>
    <w:rsid w:val="00D77377"/>
    <w:rsid w:val="00D82C09"/>
    <w:rsid w:val="00D83366"/>
    <w:rsid w:val="00D83BA3"/>
    <w:rsid w:val="00D84482"/>
    <w:rsid w:val="00D84AD4"/>
    <w:rsid w:val="00D84B6C"/>
    <w:rsid w:val="00D86488"/>
    <w:rsid w:val="00D86EE6"/>
    <w:rsid w:val="00D93165"/>
    <w:rsid w:val="00D96B99"/>
    <w:rsid w:val="00DA0213"/>
    <w:rsid w:val="00DA0451"/>
    <w:rsid w:val="00DA3DB1"/>
    <w:rsid w:val="00DB11C6"/>
    <w:rsid w:val="00DB3C38"/>
    <w:rsid w:val="00DB4DA6"/>
    <w:rsid w:val="00DC0020"/>
    <w:rsid w:val="00DC0234"/>
    <w:rsid w:val="00DC3777"/>
    <w:rsid w:val="00DC799C"/>
    <w:rsid w:val="00DD10BD"/>
    <w:rsid w:val="00DD47D3"/>
    <w:rsid w:val="00DD569F"/>
    <w:rsid w:val="00DD6455"/>
    <w:rsid w:val="00DE3B0F"/>
    <w:rsid w:val="00DE50FE"/>
    <w:rsid w:val="00DE6BF1"/>
    <w:rsid w:val="00DF22CF"/>
    <w:rsid w:val="00DF3581"/>
    <w:rsid w:val="00DF4EE3"/>
    <w:rsid w:val="00DF57B8"/>
    <w:rsid w:val="00DF663B"/>
    <w:rsid w:val="00DF7DF6"/>
    <w:rsid w:val="00E00643"/>
    <w:rsid w:val="00E01142"/>
    <w:rsid w:val="00E02159"/>
    <w:rsid w:val="00E0314C"/>
    <w:rsid w:val="00E03906"/>
    <w:rsid w:val="00E042C4"/>
    <w:rsid w:val="00E06FC4"/>
    <w:rsid w:val="00E1198F"/>
    <w:rsid w:val="00E13406"/>
    <w:rsid w:val="00E13EE2"/>
    <w:rsid w:val="00E17D08"/>
    <w:rsid w:val="00E21428"/>
    <w:rsid w:val="00E219F7"/>
    <w:rsid w:val="00E23629"/>
    <w:rsid w:val="00E23A12"/>
    <w:rsid w:val="00E25A96"/>
    <w:rsid w:val="00E25ABB"/>
    <w:rsid w:val="00E25ECE"/>
    <w:rsid w:val="00E25EEF"/>
    <w:rsid w:val="00E316B6"/>
    <w:rsid w:val="00E31AEE"/>
    <w:rsid w:val="00E33AB5"/>
    <w:rsid w:val="00E3432D"/>
    <w:rsid w:val="00E34994"/>
    <w:rsid w:val="00E35269"/>
    <w:rsid w:val="00E35302"/>
    <w:rsid w:val="00E36248"/>
    <w:rsid w:val="00E41EBF"/>
    <w:rsid w:val="00E422F5"/>
    <w:rsid w:val="00E42670"/>
    <w:rsid w:val="00E43355"/>
    <w:rsid w:val="00E43B0E"/>
    <w:rsid w:val="00E4439C"/>
    <w:rsid w:val="00E5747E"/>
    <w:rsid w:val="00E57D69"/>
    <w:rsid w:val="00E611C8"/>
    <w:rsid w:val="00E620E8"/>
    <w:rsid w:val="00E62D5D"/>
    <w:rsid w:val="00E6336A"/>
    <w:rsid w:val="00E67C0A"/>
    <w:rsid w:val="00E724DE"/>
    <w:rsid w:val="00E7356A"/>
    <w:rsid w:val="00E73A52"/>
    <w:rsid w:val="00E73D94"/>
    <w:rsid w:val="00E76BB7"/>
    <w:rsid w:val="00E83B40"/>
    <w:rsid w:val="00E877F1"/>
    <w:rsid w:val="00E91445"/>
    <w:rsid w:val="00E934DD"/>
    <w:rsid w:val="00E93825"/>
    <w:rsid w:val="00E9467D"/>
    <w:rsid w:val="00E95AE6"/>
    <w:rsid w:val="00EA0BAB"/>
    <w:rsid w:val="00EA197B"/>
    <w:rsid w:val="00EA19E6"/>
    <w:rsid w:val="00EA2A6E"/>
    <w:rsid w:val="00EA2EA2"/>
    <w:rsid w:val="00EA36FE"/>
    <w:rsid w:val="00EA5CF2"/>
    <w:rsid w:val="00EA7E14"/>
    <w:rsid w:val="00EB0C73"/>
    <w:rsid w:val="00EB0FD7"/>
    <w:rsid w:val="00EB15B5"/>
    <w:rsid w:val="00EB2186"/>
    <w:rsid w:val="00EB66D8"/>
    <w:rsid w:val="00EB688C"/>
    <w:rsid w:val="00EB6B37"/>
    <w:rsid w:val="00EB6FE1"/>
    <w:rsid w:val="00EC01CE"/>
    <w:rsid w:val="00EC549D"/>
    <w:rsid w:val="00ED253B"/>
    <w:rsid w:val="00ED4CFC"/>
    <w:rsid w:val="00ED5666"/>
    <w:rsid w:val="00ED6C83"/>
    <w:rsid w:val="00EE0F06"/>
    <w:rsid w:val="00EE208D"/>
    <w:rsid w:val="00EE39E6"/>
    <w:rsid w:val="00EE47DD"/>
    <w:rsid w:val="00EF32D8"/>
    <w:rsid w:val="00EF3379"/>
    <w:rsid w:val="00EF44A2"/>
    <w:rsid w:val="00EF6D8D"/>
    <w:rsid w:val="00F01540"/>
    <w:rsid w:val="00F04EE2"/>
    <w:rsid w:val="00F107B5"/>
    <w:rsid w:val="00F109C4"/>
    <w:rsid w:val="00F143A7"/>
    <w:rsid w:val="00F1485C"/>
    <w:rsid w:val="00F14F9A"/>
    <w:rsid w:val="00F224F8"/>
    <w:rsid w:val="00F22CE7"/>
    <w:rsid w:val="00F22F2E"/>
    <w:rsid w:val="00F24048"/>
    <w:rsid w:val="00F27E09"/>
    <w:rsid w:val="00F34AB8"/>
    <w:rsid w:val="00F34B0F"/>
    <w:rsid w:val="00F34D25"/>
    <w:rsid w:val="00F35DBC"/>
    <w:rsid w:val="00F4053A"/>
    <w:rsid w:val="00F40AA3"/>
    <w:rsid w:val="00F43EC7"/>
    <w:rsid w:val="00F44EFB"/>
    <w:rsid w:val="00F45C42"/>
    <w:rsid w:val="00F46A8C"/>
    <w:rsid w:val="00F46DCD"/>
    <w:rsid w:val="00F50089"/>
    <w:rsid w:val="00F515BF"/>
    <w:rsid w:val="00F51736"/>
    <w:rsid w:val="00F56BC1"/>
    <w:rsid w:val="00F616DD"/>
    <w:rsid w:val="00F61E18"/>
    <w:rsid w:val="00F70B9C"/>
    <w:rsid w:val="00F7387A"/>
    <w:rsid w:val="00F73D69"/>
    <w:rsid w:val="00F7665E"/>
    <w:rsid w:val="00F829FB"/>
    <w:rsid w:val="00F83FB5"/>
    <w:rsid w:val="00F8465E"/>
    <w:rsid w:val="00F8675E"/>
    <w:rsid w:val="00F9201A"/>
    <w:rsid w:val="00F9250E"/>
    <w:rsid w:val="00F979ED"/>
    <w:rsid w:val="00FA327A"/>
    <w:rsid w:val="00FA4B1C"/>
    <w:rsid w:val="00FB4112"/>
    <w:rsid w:val="00FB52EF"/>
    <w:rsid w:val="00FB5733"/>
    <w:rsid w:val="00FB57C6"/>
    <w:rsid w:val="00FC6A84"/>
    <w:rsid w:val="00FC6D77"/>
    <w:rsid w:val="00FD2105"/>
    <w:rsid w:val="00FD32AC"/>
    <w:rsid w:val="00FD402D"/>
    <w:rsid w:val="00FD58B5"/>
    <w:rsid w:val="00FE08D8"/>
    <w:rsid w:val="00FE17E1"/>
    <w:rsid w:val="00FE1EAC"/>
    <w:rsid w:val="00FE51B4"/>
    <w:rsid w:val="00FE585E"/>
    <w:rsid w:val="00FF32EA"/>
    <w:rsid w:val="00FF3C97"/>
    <w:rsid w:val="00FF4F9B"/>
    <w:rsid w:val="00FF5CFE"/>
    <w:rsid w:val="00FF5EE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00BA4"/>
  <w15:chartTrackingRefBased/>
  <w15:docId w15:val="{F5F1E313-9E03-487F-B6FB-A5CE2BF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228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90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55C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C"/>
  </w:style>
  <w:style w:type="paragraph" w:styleId="Footer">
    <w:name w:val="footer"/>
    <w:basedOn w:val="Normal"/>
    <w:link w:val="Foot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C"/>
  </w:style>
  <w:style w:type="paragraph" w:styleId="ListParagraph">
    <w:name w:val="List Paragraph"/>
    <w:basedOn w:val="Normal"/>
    <w:uiPriority w:val="34"/>
    <w:qFormat/>
    <w:rsid w:val="00634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wasm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ldersgate.chu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was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97E6-F540-41E1-BE22-11B7ACB9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Camilleri</dc:creator>
  <cp:keywords/>
  <dc:description/>
  <cp:lastModifiedBy>Dave Warner</cp:lastModifiedBy>
  <cp:revision>13</cp:revision>
  <cp:lastPrinted>2025-01-10T20:21:00Z</cp:lastPrinted>
  <dcterms:created xsi:type="dcterms:W3CDTF">2025-03-07T14:59:00Z</dcterms:created>
  <dcterms:modified xsi:type="dcterms:W3CDTF">2025-04-05T14:11:00Z</dcterms:modified>
</cp:coreProperties>
</file>